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40" w:rsidRPr="002263B3" w:rsidRDefault="000B3D40" w:rsidP="000B3D40">
      <w:pPr>
        <w:jc w:val="center"/>
        <w:rPr>
          <w:rFonts w:ascii="Times New Roman" w:hAnsi="Times New Roman" w:cs="Times New Roman"/>
          <w:b/>
          <w:bCs/>
          <w:sz w:val="28"/>
          <w:szCs w:val="28"/>
        </w:rPr>
      </w:pPr>
      <w:r w:rsidRPr="002263B3">
        <w:rPr>
          <w:rFonts w:ascii="Times New Roman" w:hAnsi="Times New Roman" w:cs="Times New Roman"/>
          <w:b/>
          <w:bCs/>
          <w:sz w:val="28"/>
          <w:szCs w:val="28"/>
        </w:rPr>
        <w:t>Klauzula informacyjna o przetwarzaniu danych osobowych</w:t>
      </w:r>
    </w:p>
    <w:p w:rsidR="000B3D40" w:rsidRPr="002263B3" w:rsidRDefault="000B3D40" w:rsidP="000B3D40">
      <w:pPr>
        <w:jc w:val="center"/>
        <w:rPr>
          <w:rFonts w:ascii="Times New Roman" w:hAnsi="Times New Roman" w:cs="Times New Roman"/>
          <w:b/>
          <w:bCs/>
          <w:sz w:val="28"/>
          <w:szCs w:val="28"/>
        </w:rPr>
      </w:pPr>
    </w:p>
    <w:p w:rsidR="000B3D40" w:rsidRPr="002263B3" w:rsidRDefault="000B3D40" w:rsidP="000B3D40">
      <w:pPr>
        <w:spacing w:after="0" w:line="240" w:lineRule="auto"/>
        <w:ind w:firstLine="708"/>
        <w:jc w:val="both"/>
        <w:rPr>
          <w:rFonts w:ascii="Times New Roman" w:hAnsi="Times New Roman" w:cs="Times New Roman"/>
          <w:sz w:val="28"/>
          <w:szCs w:val="28"/>
        </w:rPr>
      </w:pPr>
      <w:r w:rsidRPr="002263B3">
        <w:rPr>
          <w:rFonts w:ascii="Times New Roman" w:hAnsi="Times New Roman" w:cs="Times New Roman"/>
          <w:sz w:val="28"/>
          <w:szCs w:val="28"/>
        </w:rPr>
        <w:t>Zgodnie z rozporządzeniem Parlamentu Europejskiego i Rady (UE) 2016/679 z 27 kwietnia 2016 r. w sprawie ochrony osób fizycznych</w:t>
      </w:r>
      <w:r>
        <w:rPr>
          <w:rFonts w:ascii="Times New Roman" w:hAnsi="Times New Roman" w:cs="Times New Roman"/>
          <w:sz w:val="28"/>
          <w:szCs w:val="28"/>
        </w:rPr>
        <w:t xml:space="preserve"> </w:t>
      </w:r>
      <w:r w:rsidRPr="002263B3">
        <w:rPr>
          <w:rFonts w:ascii="Times New Roman" w:hAnsi="Times New Roman" w:cs="Times New Roman"/>
          <w:sz w:val="28"/>
          <w:szCs w:val="28"/>
        </w:rPr>
        <w:t xml:space="preserve"> w związku z przetwarzaniem danych osobowych i w sprawie swobodnego przepływu takich danych oraz uchylenia dyrektywy95/46/WE(RODO), informujemy, że:</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 xml:space="preserve">1. Administratorem Pani/Pana danych osobowych jest </w:t>
      </w:r>
      <w:r>
        <w:rPr>
          <w:rFonts w:ascii="Times New Roman" w:hAnsi="Times New Roman" w:cs="Times New Roman"/>
          <w:sz w:val="28"/>
          <w:szCs w:val="28"/>
        </w:rPr>
        <w:t>Powiatowy Rzecznik Konsumentów</w:t>
      </w:r>
      <w:r w:rsidRPr="002263B3">
        <w:rPr>
          <w:rFonts w:ascii="Times New Roman" w:hAnsi="Times New Roman" w:cs="Times New Roman"/>
          <w:sz w:val="28"/>
          <w:szCs w:val="28"/>
        </w:rPr>
        <w:t xml:space="preserve"> z siedzibą w Przemyślu.,</w:t>
      </w:r>
      <w:r>
        <w:rPr>
          <w:rFonts w:ascii="Times New Roman" w:hAnsi="Times New Roman" w:cs="Times New Roman"/>
          <w:sz w:val="28"/>
          <w:szCs w:val="28"/>
        </w:rPr>
        <w:br/>
      </w:r>
      <w:r w:rsidRPr="002263B3">
        <w:rPr>
          <w:rFonts w:ascii="Times New Roman" w:hAnsi="Times New Roman" w:cs="Times New Roman"/>
          <w:sz w:val="28"/>
          <w:szCs w:val="28"/>
        </w:rPr>
        <w:t xml:space="preserve"> Pl. Dominikański 3, kod pocztowy: 37-700 ,tel. 16 678 50 54, 55, 56.</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 xml:space="preserve">2. Przetwarzanie Pani/Pana danych osobowych będzie się odbywać w celu </w:t>
      </w:r>
      <w:r>
        <w:rPr>
          <w:rFonts w:ascii="Times New Roman" w:hAnsi="Times New Roman" w:cs="Times New Roman"/>
          <w:sz w:val="28"/>
          <w:szCs w:val="28"/>
        </w:rPr>
        <w:t>wypełniania obowiązków Powiatowego Rz</w:t>
      </w:r>
      <w:bookmarkStart w:id="0" w:name="_GoBack"/>
      <w:bookmarkEnd w:id="0"/>
      <w:r>
        <w:rPr>
          <w:rFonts w:ascii="Times New Roman" w:hAnsi="Times New Roman" w:cs="Times New Roman"/>
          <w:sz w:val="28"/>
          <w:szCs w:val="28"/>
        </w:rPr>
        <w:t>ecznika Konsumentów wynikających z ustawy o ochronie konkurencji i konsumentów, ustawy o prawach konsumenta oraz Kodeksu cywilnego</w:t>
      </w:r>
      <w:r w:rsidRPr="002263B3">
        <w:rPr>
          <w:rFonts w:ascii="Times New Roman" w:hAnsi="Times New Roman" w:cs="Times New Roman"/>
          <w:sz w:val="28"/>
          <w:szCs w:val="28"/>
        </w:rPr>
        <w:t>, w związku z art. 6 ust. 1 lit. a RODO;</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3. W Starostwie Powiatowym w Przemyślu został wyznaczony Inspektor Ochrony Danych</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Osobowych, z którym może się Pan kontaktować w sprawie ochrony swoich danych osobowych.</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Sposoby kontaktu:</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1.adres korespondencyjny Starostwo Powiatowe w Przemyślu, Pl. Dominikański 3, 37-700</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Przemyśl</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2. e-mail: inspektor_rodo@powiat.przemysl.pl</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 xml:space="preserve">3. </w:t>
      </w:r>
      <w:proofErr w:type="spellStart"/>
      <w:r w:rsidRPr="002263B3">
        <w:rPr>
          <w:rFonts w:ascii="Times New Roman" w:hAnsi="Times New Roman" w:cs="Times New Roman"/>
          <w:sz w:val="28"/>
          <w:szCs w:val="28"/>
        </w:rPr>
        <w:t>tel</w:t>
      </w:r>
      <w:proofErr w:type="spellEnd"/>
      <w:r w:rsidRPr="002263B3">
        <w:rPr>
          <w:rFonts w:ascii="Times New Roman" w:hAnsi="Times New Roman" w:cs="Times New Roman"/>
          <w:sz w:val="28"/>
          <w:szCs w:val="28"/>
        </w:rPr>
        <w:t>/fax: 016 678 60 79</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 xml:space="preserve">4. Pani/Pana dane osobowe będą przetwarzane przez okres niezbędny do realizacji celów wskazanych w pkt 2, w tym przechowywane do momentu wygaśnięcia obowiązku ich archiwizacji wynikającego z ustawy z dnia 14 lipca 1983 r. </w:t>
      </w:r>
      <w:r>
        <w:rPr>
          <w:rFonts w:ascii="Times New Roman" w:hAnsi="Times New Roman" w:cs="Times New Roman"/>
          <w:sz w:val="28"/>
          <w:szCs w:val="28"/>
        </w:rPr>
        <w:br/>
      </w:r>
      <w:r w:rsidRPr="002263B3">
        <w:rPr>
          <w:rFonts w:ascii="Times New Roman" w:hAnsi="Times New Roman" w:cs="Times New Roman"/>
          <w:sz w:val="28"/>
          <w:szCs w:val="28"/>
        </w:rPr>
        <w:t>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5. 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6. Przysługuje Pani/Panu prawo wniesienia skargi do organu nadzorczego Prezesa Urzędu Ochrony Danych Osobowych, jeśli Pani/Pana zdaniem, przetwarzanie danych osobowych Pani/Pana - narusza przepisy unijnego rozporządzenia RODO.</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7. Podanie przez Panią/Pana danych osobowych jest wymogiem ustawowym. Brak podania danych osobowych będzie skutkował brakiem możliwości realizacji zadań wynikających z przepisów prawa.</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8. 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postępowań administracyjnych,</w:t>
      </w: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podmiotom realizującym na rzecz Starostwa Powiatowego w Przemyślu  zadania w zakresie utrzymania i rozwoju systemów teleinformatycznych, w tym elektronicznego systemu zarządzania dokumentacją el-Dok, podmiotom zaangażowanym</w:t>
      </w:r>
      <w:r>
        <w:rPr>
          <w:rFonts w:ascii="Times New Roman" w:hAnsi="Times New Roman" w:cs="Times New Roman"/>
          <w:sz w:val="28"/>
          <w:szCs w:val="28"/>
        </w:rPr>
        <w:br/>
      </w:r>
      <w:r w:rsidRPr="002263B3">
        <w:rPr>
          <w:rFonts w:ascii="Times New Roman" w:hAnsi="Times New Roman" w:cs="Times New Roman"/>
          <w:sz w:val="28"/>
          <w:szCs w:val="28"/>
        </w:rPr>
        <w:t xml:space="preserve"> w utrzymanie systemów służących do kontaktu z klientami Urzędu (poczta elektroniczna, serwis </w:t>
      </w:r>
      <w:proofErr w:type="spellStart"/>
      <w:r w:rsidRPr="002263B3">
        <w:rPr>
          <w:rFonts w:ascii="Times New Roman" w:hAnsi="Times New Roman" w:cs="Times New Roman"/>
          <w:sz w:val="28"/>
          <w:szCs w:val="28"/>
        </w:rPr>
        <w:t>ePUAP</w:t>
      </w:r>
      <w:proofErr w:type="spellEnd"/>
      <w:r w:rsidRPr="002263B3">
        <w:rPr>
          <w:rFonts w:ascii="Times New Roman" w:hAnsi="Times New Roman" w:cs="Times New Roman"/>
          <w:sz w:val="28"/>
          <w:szCs w:val="28"/>
        </w:rPr>
        <w:t>);</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9.W trakcie przetwarzania danych osobowych nie będzie dochodziło do zautomatyzowanego podejmowania decyzji</w:t>
      </w:r>
      <w:r>
        <w:rPr>
          <w:rFonts w:ascii="Times New Roman" w:hAnsi="Times New Roman" w:cs="Times New Roman"/>
          <w:sz w:val="28"/>
          <w:szCs w:val="28"/>
        </w:rPr>
        <w:br/>
      </w:r>
      <w:r w:rsidRPr="002263B3">
        <w:rPr>
          <w:rFonts w:ascii="Times New Roman" w:hAnsi="Times New Roman" w:cs="Times New Roman"/>
          <w:sz w:val="28"/>
          <w:szCs w:val="28"/>
        </w:rPr>
        <w:t xml:space="preserve"> w indywidualnych sprawach ani do profilowania osób, których dane są przetwarzane. </w:t>
      </w:r>
    </w:p>
    <w:p w:rsidR="000B3D40" w:rsidRPr="002263B3" w:rsidRDefault="000B3D40" w:rsidP="000B3D40">
      <w:pPr>
        <w:spacing w:after="0" w:line="240" w:lineRule="auto"/>
        <w:jc w:val="both"/>
        <w:rPr>
          <w:rFonts w:ascii="Times New Roman" w:hAnsi="Times New Roman" w:cs="Times New Roman"/>
          <w:sz w:val="28"/>
          <w:szCs w:val="28"/>
        </w:rPr>
      </w:pPr>
    </w:p>
    <w:p w:rsidR="000B3D40" w:rsidRPr="002263B3" w:rsidRDefault="000B3D40" w:rsidP="000B3D40">
      <w:pPr>
        <w:spacing w:after="0" w:line="240" w:lineRule="auto"/>
        <w:jc w:val="both"/>
        <w:rPr>
          <w:rFonts w:ascii="Times New Roman" w:hAnsi="Times New Roman" w:cs="Times New Roman"/>
          <w:sz w:val="28"/>
          <w:szCs w:val="28"/>
        </w:rPr>
      </w:pPr>
      <w:r w:rsidRPr="002263B3">
        <w:rPr>
          <w:rFonts w:ascii="Times New Roman" w:hAnsi="Times New Roman" w:cs="Times New Roman"/>
          <w:sz w:val="28"/>
          <w:szCs w:val="28"/>
        </w:rPr>
        <w:t>10. Dane osobowe nie będą przekazywane do państw znajdujących się poza Unią Europejską i Europejskim Obszarem Gospodarczym lub do organizacji międzynarodowej.</w:t>
      </w:r>
    </w:p>
    <w:p w:rsidR="000B3D40" w:rsidRPr="002263B3" w:rsidRDefault="000B3D40" w:rsidP="000B3D40">
      <w:pPr>
        <w:spacing w:after="0" w:line="240" w:lineRule="auto"/>
        <w:jc w:val="both"/>
        <w:rPr>
          <w:rFonts w:ascii="Times New Roman" w:hAnsi="Times New Roman" w:cs="Times New Roman"/>
          <w:sz w:val="28"/>
          <w:szCs w:val="28"/>
        </w:rPr>
      </w:pPr>
    </w:p>
    <w:p w:rsidR="00294292" w:rsidRDefault="00294292"/>
    <w:sectPr w:rsidR="00294292" w:rsidSect="002263B3">
      <w:pgSz w:w="16839" w:h="23814" w:code="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40"/>
    <w:rsid w:val="000B3D40"/>
    <w:rsid w:val="00294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054DC-1566-41EA-9AB7-3508236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2021-08-19T07:21:00Z</dcterms:created>
  <dcterms:modified xsi:type="dcterms:W3CDTF">2021-08-19T07:25:00Z</dcterms:modified>
</cp:coreProperties>
</file>