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rPr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rPr>
          <w:sz w:val="22"/>
          <w:szCs w:val="22"/>
        </w:rPr>
      </w:pPr>
      <w:r w:rsidDel="00000000" w:rsidR="00000000" w:rsidRPr="00000000">
        <w:rPr>
          <w:b w:val="1"/>
          <w:bCs w:val="1"/>
          <w:sz w:val="22"/>
          <w:szCs w:val="22"/>
          <w:rtl w:val="0"/>
        </w:rPr>
        <w:t xml:space="preserve">Załącznik nr 2</w:t>
      </w:r>
      <w:r w:rsidDel="00000000" w:rsidR="00000000" w:rsidRPr="00000000">
        <w:rPr>
          <w:sz w:val="22"/>
          <w:szCs w:val="22"/>
          <w:rtl w:val="0"/>
        </w:rPr>
        <w:t xml:space="preserve"> – wzory dokumentów dla osób pełnoletnich „Młodzi Rozkręcają Podkarpacie! Edycja 2026”</w:t>
      </w:r>
    </w:p>
    <w:p w:rsidR="00000000" w:rsidDel="00000000" w:rsidP="00000000" w:rsidRDefault="00000000" w:rsidRPr="00000000" w14:paraId="00000003">
      <w:pPr>
        <w:rPr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jc w:val="center"/>
        <w:rPr>
          <w:b w:val="1"/>
          <w:bCs w:val="1"/>
          <w:sz w:val="22"/>
          <w:szCs w:val="22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9062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4531"/>
        <w:gridCol w:w="4531"/>
        <w:tblGridChange w:id="0">
          <w:tblGrid>
            <w:gridCol w:w="4531"/>
            <w:gridCol w:w="4531"/>
          </w:tblGrid>
        </w:tblGridChange>
      </w:tblGrid>
      <w:tr>
        <w:trPr>
          <w:cantSplit w:val="0"/>
          <w:tblHeader w:val="0"/>
        </w:trPr>
        <w:tc>
          <w:tcPr>
            <w:shd w:fill="d9d9d9" w:val="clear"/>
          </w:tcPr>
          <w:p w:rsidR="00000000" w:rsidDel="00000000" w:rsidP="00000000" w:rsidRDefault="00000000" w:rsidRPr="00000000" w14:paraId="00000005">
            <w:pPr>
              <w:spacing w:line="360" w:lineRule="auto"/>
              <w:rPr>
                <w:b w:val="1"/>
                <w:bCs w:val="1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b w:val="1"/>
                <w:bCs w:val="1"/>
                <w:color w:val="000000"/>
                <w:sz w:val="22"/>
                <w:szCs w:val="22"/>
                <w:rtl w:val="0"/>
              </w:rPr>
              <w:t xml:space="preserve">TYP ZGŁOSZENIA</w:t>
            </w:r>
          </w:p>
        </w:tc>
        <w:tc>
          <w:tcPr/>
          <w:p w:rsidR="00000000" w:rsidDel="00000000" w:rsidP="00000000" w:rsidRDefault="00000000" w:rsidRPr="00000000" w14:paraId="00000006">
            <w:pPr>
              <w:spacing w:line="360" w:lineRule="auto"/>
              <w:rPr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color w:val="000000"/>
                <w:sz w:val="22"/>
                <w:szCs w:val="22"/>
                <w:rtl w:val="0"/>
              </w:rPr>
              <w:t xml:space="preserve">      INDYWIDUALNA</w:t>
            </w:r>
            <w:r w:rsidDel="00000000" w:rsidR="00000000" w:rsidRPr="00000000">
              <mc:AlternateContent>
                <mc:Choice Requires="wpg">
                  <w:drawing>
                    <wp:anchor allowOverlap="1" behindDoc="0" distB="0" distT="0" distL="114300" distR="114300" hidden="0" layoutInCell="1" locked="0" relativeHeight="0" simplePos="0">
                      <wp:simplePos x="0" y="0"/>
                      <wp:positionH relativeFrom="column">
                        <wp:posOffset>-10475</wp:posOffset>
                      </wp:positionH>
                      <wp:positionV relativeFrom="paragraph">
                        <wp:posOffset>-316</wp:posOffset>
                      </wp:positionV>
                      <wp:extent cx="144436" cy="136942"/>
                      <wp:effectExtent b="0" l="0" r="0" t="0"/>
                      <wp:wrapNone/>
                      <wp:docPr id="2093430483" name=""/>
                      <a:graphic>
                        <a:graphicData uri="http://schemas.microsoft.com/office/word/2010/wordprocessingShape">
                          <wps:wsp>
                            <wps:cNvSpPr/>
                            <wps:cNvPr id="3" name="Shape 3"/>
                            <wps:spPr>
                              <a:xfrm>
                                <a:off x="5278545" y="3716292"/>
                                <a:ext cx="134911" cy="127417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cap="flat" cmpd="sng" w="9525">
                                <a:solidFill>
                                  <a:srgbClr val="000000"/>
                                </a:solidFill>
                                <a:prstDash val="solid"/>
                                <a:round/>
                                <a:headEnd len="sm" w="sm" type="none"/>
                                <a:tailEnd len="sm" w="sm" type="none"/>
                              </a:ln>
                            </wps:spPr>
                            <wps:txbx>
                              <w:txbxContent>
                                <w:p w:rsidR="00000000" w:rsidDel="00000000" w:rsidP="00000000" w:rsidRDefault="00000000" w:rsidRPr="00000000">
                                  <w:pPr>
                                    <w:spacing w:after="0" w:before="0" w:line="240"/>
                                    <w:ind w:left="0" w:right="0" w:firstLine="0"/>
                                    <w:jc w:val="left"/>
                                    <w:textDirection w:val="btLr"/>
                                  </w:pPr>
                                </w:p>
                              </w:txbxContent>
                            </wps:txbx>
                            <wps:bodyPr anchorCtr="0" anchor="t" bIns="45700" lIns="91425" spcFirstLastPara="1" rIns="91425" wrap="square" tIns="45700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drawing>
                    <wp:anchor allowOverlap="1" behindDoc="0" distB="0" distT="0" distL="114300" distR="114300" hidden="0" layoutInCell="1" locked="0" relativeHeight="0" simplePos="0">
                      <wp:simplePos x="0" y="0"/>
                      <wp:positionH relativeFrom="column">
                        <wp:posOffset>-10475</wp:posOffset>
                      </wp:positionH>
                      <wp:positionV relativeFrom="paragraph">
                        <wp:posOffset>-316</wp:posOffset>
                      </wp:positionV>
                      <wp:extent cx="144436" cy="136942"/>
                      <wp:effectExtent b="0" l="0" r="0" t="0"/>
                      <wp:wrapNone/>
                      <wp:docPr id="2093430483" name="image3.png"/>
                      <a:graphic>
                        <a:graphicData uri="http://schemas.openxmlformats.org/drawingml/2006/picture">
                          <pic:pic>
                            <pic:nvPicPr>
                              <pic:cNvPr id="0" name="image3.png"/>
                              <pic:cNvPicPr preferRelativeResize="0"/>
                            </pic:nvPicPr>
                            <pic:blipFill>
                              <a:blip r:embed="rId7"/>
                              <a:srcRect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144436" cy="136942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anchor>
                  </w:drawing>
                </mc:Fallback>
              </mc:AlternateContent>
            </w:r>
          </w:p>
          <w:p w:rsidR="00000000" w:rsidDel="00000000" w:rsidP="00000000" w:rsidRDefault="00000000" w:rsidRPr="00000000" w14:paraId="00000007">
            <w:pPr>
              <w:spacing w:line="360" w:lineRule="auto"/>
              <w:rPr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color w:val="000000"/>
                <w:sz w:val="22"/>
                <w:szCs w:val="22"/>
                <w:rtl w:val="0"/>
              </w:rPr>
              <w:t xml:space="preserve">      GRUPOWA</w:t>
            </w:r>
            <w:r w:rsidDel="00000000" w:rsidR="00000000" w:rsidRPr="00000000">
              <mc:AlternateContent>
                <mc:Choice Requires="wpg">
                  <w:drawing>
                    <wp:anchor allowOverlap="1" behindDoc="0" distB="0" distT="0" distL="114300" distR="114300" hidden="0" layoutInCell="1" locked="0" relativeHeight="0" simplePos="0">
                      <wp:simplePos x="0" y="0"/>
                      <wp:positionH relativeFrom="column">
                        <wp:posOffset>-10475</wp:posOffset>
                      </wp:positionH>
                      <wp:positionV relativeFrom="paragraph">
                        <wp:posOffset>318</wp:posOffset>
                      </wp:positionV>
                      <wp:extent cx="144436" cy="136942"/>
                      <wp:effectExtent b="0" l="0" r="0" t="0"/>
                      <wp:wrapNone/>
                      <wp:docPr id="2093430482" name=""/>
                      <a:graphic>
                        <a:graphicData uri="http://schemas.microsoft.com/office/word/2010/wordprocessingShape">
                          <wps:wsp>
                            <wps:cNvSpPr/>
                            <wps:cNvPr id="2" name="Shape 2"/>
                            <wps:spPr>
                              <a:xfrm>
                                <a:off x="5278545" y="3716292"/>
                                <a:ext cx="134911" cy="127417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cap="flat" cmpd="sng" w="9525">
                                <a:solidFill>
                                  <a:srgbClr val="000000"/>
                                </a:solidFill>
                                <a:prstDash val="solid"/>
                                <a:round/>
                                <a:headEnd len="sm" w="sm" type="none"/>
                                <a:tailEnd len="sm" w="sm" type="none"/>
                              </a:ln>
                            </wps:spPr>
                            <wps:txbx>
                              <w:txbxContent>
                                <w:p w:rsidR="00000000" w:rsidDel="00000000" w:rsidP="00000000" w:rsidRDefault="00000000" w:rsidRPr="00000000">
                                  <w:pPr>
                                    <w:spacing w:after="0" w:before="0" w:line="240"/>
                                    <w:ind w:left="0" w:right="0" w:firstLine="0"/>
                                    <w:jc w:val="left"/>
                                    <w:textDirection w:val="btLr"/>
                                  </w:pPr>
                                </w:p>
                              </w:txbxContent>
                            </wps:txbx>
                            <wps:bodyPr anchorCtr="0" anchor="t" bIns="45700" lIns="91425" spcFirstLastPara="1" rIns="91425" wrap="square" tIns="45700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drawing>
                    <wp:anchor allowOverlap="1" behindDoc="0" distB="0" distT="0" distL="114300" distR="114300" hidden="0" layoutInCell="1" locked="0" relativeHeight="0" simplePos="0">
                      <wp:simplePos x="0" y="0"/>
                      <wp:positionH relativeFrom="column">
                        <wp:posOffset>-10475</wp:posOffset>
                      </wp:positionH>
                      <wp:positionV relativeFrom="paragraph">
                        <wp:posOffset>318</wp:posOffset>
                      </wp:positionV>
                      <wp:extent cx="144436" cy="136942"/>
                      <wp:effectExtent b="0" l="0" r="0" t="0"/>
                      <wp:wrapNone/>
                      <wp:docPr id="2093430482" name="image2.png"/>
                      <a:graphic>
                        <a:graphicData uri="http://schemas.openxmlformats.org/drawingml/2006/picture">
                          <pic:pic>
                            <pic:nvPicPr>
                              <pic:cNvPr id="0" name="image2.png"/>
                              <pic:cNvPicPr preferRelativeResize="0"/>
                            </pic:nvPicPr>
                            <pic:blipFill>
                              <a:blip r:embed="rId7"/>
                              <a:srcRect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144436" cy="136942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anchor>
                  </w:drawing>
                </mc:Fallback>
              </mc:AlternateContent>
            </w:r>
          </w:p>
        </w:tc>
      </w:tr>
      <w:tr>
        <w:trPr>
          <w:cantSplit w:val="0"/>
          <w:tblHeader w:val="0"/>
        </w:trPr>
        <w:tc>
          <w:tcPr>
            <w:shd w:fill="d9d9d9" w:val="clear"/>
          </w:tcPr>
          <w:p w:rsidR="00000000" w:rsidDel="00000000" w:rsidP="00000000" w:rsidRDefault="00000000" w:rsidRPr="00000000" w14:paraId="00000008">
            <w:pPr>
              <w:spacing w:line="360" w:lineRule="auto"/>
              <w:rPr>
                <w:b w:val="1"/>
                <w:bCs w:val="1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b w:val="1"/>
                <w:bCs w:val="1"/>
                <w:color w:val="000000"/>
                <w:sz w:val="22"/>
                <w:szCs w:val="22"/>
                <w:rtl w:val="0"/>
              </w:rPr>
              <w:t xml:space="preserve">NAZWA GRUPY (JEŚLI DOTYCZY</w:t>
            </w:r>
            <w:r w:rsidDel="00000000" w:rsidR="00000000" w:rsidRPr="00000000">
              <w:rPr>
                <w:b w:val="1"/>
                <w:bCs w:val="1"/>
                <w:sz w:val="22"/>
                <w:szCs w:val="22"/>
                <w:rtl w:val="0"/>
              </w:rPr>
              <w:t xml:space="preserve">)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09">
            <w:pPr>
              <w:spacing w:line="360" w:lineRule="auto"/>
              <w:rPr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0A">
      <w:pPr>
        <w:jc w:val="center"/>
        <w:rPr>
          <w:b w:val="1"/>
          <w:bCs w:val="1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jc w:val="center"/>
        <w:rPr>
          <w:b w:val="1"/>
          <w:bCs w:val="1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jc w:val="center"/>
        <w:rPr>
          <w:b w:val="1"/>
          <w:bCs w:val="1"/>
          <w:sz w:val="22"/>
          <w:szCs w:val="22"/>
        </w:rPr>
      </w:pPr>
      <w:r w:rsidDel="00000000" w:rsidR="00000000" w:rsidRPr="00000000">
        <w:rPr>
          <w:b w:val="1"/>
          <w:bCs w:val="1"/>
          <w:sz w:val="22"/>
          <w:szCs w:val="22"/>
          <w:rtl w:val="0"/>
        </w:rPr>
        <w:t xml:space="preserve">PODSTAWOWE DANE OSOBOWE</w:t>
      </w:r>
    </w:p>
    <w:p w:rsidR="00000000" w:rsidDel="00000000" w:rsidP="00000000" w:rsidRDefault="00000000" w:rsidRPr="00000000" w14:paraId="0000000D">
      <w:pPr>
        <w:rPr>
          <w:b w:val="1"/>
          <w:bCs w:val="1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rPr>
          <w:sz w:val="22"/>
          <w:szCs w:val="22"/>
        </w:rPr>
      </w:pPr>
      <w:r w:rsidDel="00000000" w:rsidR="00000000" w:rsidRPr="00000000">
        <w:rPr>
          <w:rtl w:val="0"/>
        </w:rPr>
      </w:r>
    </w:p>
    <w:tbl>
      <w:tblPr>
        <w:tblStyle w:val="Table2"/>
        <w:tblW w:w="9062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2265"/>
        <w:gridCol w:w="2265"/>
        <w:gridCol w:w="2266"/>
        <w:gridCol w:w="2266"/>
        <w:tblGridChange w:id="0">
          <w:tblGrid>
            <w:gridCol w:w="2265"/>
            <w:gridCol w:w="2265"/>
            <w:gridCol w:w="2266"/>
            <w:gridCol w:w="2266"/>
          </w:tblGrid>
        </w:tblGridChange>
      </w:tblGrid>
      <w:tr>
        <w:trPr>
          <w:cantSplit w:val="0"/>
          <w:tblHeader w:val="0"/>
        </w:trPr>
        <w:tc>
          <w:tcPr>
            <w:gridSpan w:val="4"/>
            <w:shd w:fill="e8e8e8" w:val="clear"/>
          </w:tcPr>
          <w:p w:rsidR="00000000" w:rsidDel="00000000" w:rsidP="00000000" w:rsidRDefault="00000000" w:rsidRPr="00000000" w14:paraId="0000000F">
            <w:pPr>
              <w:jc w:val="center"/>
              <w:rPr>
                <w:b w:val="1"/>
                <w:bCs w:val="1"/>
                <w:sz w:val="22"/>
                <w:szCs w:val="22"/>
              </w:rPr>
            </w:pPr>
            <w:r w:rsidDel="00000000" w:rsidR="00000000" w:rsidRPr="00000000">
              <w:rPr>
                <w:b w:val="1"/>
                <w:bCs w:val="1"/>
                <w:sz w:val="22"/>
                <w:szCs w:val="22"/>
                <w:rtl w:val="0"/>
              </w:rPr>
              <w:t xml:space="preserve">PODSTAWOWE DANE</w:t>
            </w:r>
          </w:p>
        </w:tc>
      </w:tr>
      <w:tr>
        <w:trPr>
          <w:cantSplit w:val="0"/>
          <w:tblHeader w:val="0"/>
        </w:trPr>
        <w:tc>
          <w:tcPr>
            <w:shd w:fill="e8e8e8" w:val="clear"/>
          </w:tcPr>
          <w:p w:rsidR="00000000" w:rsidDel="00000000" w:rsidP="00000000" w:rsidRDefault="00000000" w:rsidRPr="00000000" w14:paraId="00000013">
            <w:pPr>
              <w:rPr>
                <w:b w:val="1"/>
                <w:bCs w:val="1"/>
                <w:sz w:val="22"/>
                <w:szCs w:val="22"/>
              </w:rPr>
            </w:pPr>
            <w:r w:rsidDel="00000000" w:rsidR="00000000" w:rsidRPr="00000000">
              <w:rPr>
                <w:b w:val="1"/>
                <w:bCs w:val="1"/>
                <w:sz w:val="22"/>
                <w:szCs w:val="22"/>
                <w:rtl w:val="0"/>
              </w:rPr>
              <w:t xml:space="preserve">Imię</w:t>
            </w:r>
          </w:p>
        </w:tc>
        <w:tc>
          <w:tcPr/>
          <w:p w:rsidR="00000000" w:rsidDel="00000000" w:rsidP="00000000" w:rsidRDefault="00000000" w:rsidRPr="00000000" w14:paraId="00000014">
            <w:pPr>
              <w:rPr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e8e8e8" w:val="clear"/>
          </w:tcPr>
          <w:p w:rsidR="00000000" w:rsidDel="00000000" w:rsidP="00000000" w:rsidRDefault="00000000" w:rsidRPr="00000000" w14:paraId="00000015">
            <w:pPr>
              <w:rPr>
                <w:b w:val="1"/>
                <w:bCs w:val="1"/>
                <w:sz w:val="22"/>
                <w:szCs w:val="22"/>
              </w:rPr>
            </w:pPr>
            <w:r w:rsidDel="00000000" w:rsidR="00000000" w:rsidRPr="00000000">
              <w:rPr>
                <w:b w:val="1"/>
                <w:bCs w:val="1"/>
                <w:sz w:val="22"/>
                <w:szCs w:val="22"/>
                <w:rtl w:val="0"/>
              </w:rPr>
              <w:t xml:space="preserve">Drugie imię</w:t>
            </w:r>
          </w:p>
        </w:tc>
        <w:tc>
          <w:tcPr/>
          <w:p w:rsidR="00000000" w:rsidDel="00000000" w:rsidP="00000000" w:rsidRDefault="00000000" w:rsidRPr="00000000" w14:paraId="00000016">
            <w:pPr>
              <w:rPr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e8e8e8" w:val="clear"/>
          </w:tcPr>
          <w:p w:rsidR="00000000" w:rsidDel="00000000" w:rsidP="00000000" w:rsidRDefault="00000000" w:rsidRPr="00000000" w14:paraId="00000017">
            <w:pPr>
              <w:rPr>
                <w:b w:val="1"/>
                <w:bCs w:val="1"/>
                <w:sz w:val="22"/>
                <w:szCs w:val="22"/>
              </w:rPr>
            </w:pPr>
            <w:r w:rsidDel="00000000" w:rsidR="00000000" w:rsidRPr="00000000">
              <w:rPr>
                <w:b w:val="1"/>
                <w:bCs w:val="1"/>
                <w:sz w:val="22"/>
                <w:szCs w:val="22"/>
                <w:rtl w:val="0"/>
              </w:rPr>
              <w:t xml:space="preserve">Nazwisko</w:t>
            </w:r>
          </w:p>
        </w:tc>
        <w:tc>
          <w:tcPr/>
          <w:p w:rsidR="00000000" w:rsidDel="00000000" w:rsidP="00000000" w:rsidRDefault="00000000" w:rsidRPr="00000000" w14:paraId="00000018">
            <w:pPr>
              <w:rPr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e8e8e8" w:val="clear"/>
          </w:tcPr>
          <w:p w:rsidR="00000000" w:rsidDel="00000000" w:rsidP="00000000" w:rsidRDefault="00000000" w:rsidRPr="00000000" w14:paraId="00000019">
            <w:pPr>
              <w:rPr>
                <w:b w:val="1"/>
                <w:bCs w:val="1"/>
                <w:sz w:val="22"/>
                <w:szCs w:val="22"/>
              </w:rPr>
            </w:pPr>
            <w:r w:rsidDel="00000000" w:rsidR="00000000" w:rsidRPr="00000000">
              <w:rPr>
                <w:b w:val="1"/>
                <w:bCs w:val="1"/>
                <w:sz w:val="22"/>
                <w:szCs w:val="22"/>
                <w:rtl w:val="0"/>
              </w:rPr>
              <w:t xml:space="preserve">PESEL</w:t>
            </w:r>
          </w:p>
        </w:tc>
        <w:tc>
          <w:tcPr/>
          <w:p w:rsidR="00000000" w:rsidDel="00000000" w:rsidP="00000000" w:rsidRDefault="00000000" w:rsidRPr="00000000" w14:paraId="0000001A">
            <w:pPr>
              <w:rPr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4"/>
            <w:shd w:fill="e8e8e8" w:val="clear"/>
          </w:tcPr>
          <w:p w:rsidR="00000000" w:rsidDel="00000000" w:rsidP="00000000" w:rsidRDefault="00000000" w:rsidRPr="00000000" w14:paraId="0000001B">
            <w:pPr>
              <w:jc w:val="center"/>
              <w:rPr>
                <w:b w:val="1"/>
                <w:bCs w:val="1"/>
                <w:sz w:val="22"/>
                <w:szCs w:val="22"/>
              </w:rPr>
            </w:pPr>
            <w:r w:rsidDel="00000000" w:rsidR="00000000" w:rsidRPr="00000000">
              <w:rPr>
                <w:b w:val="1"/>
                <w:bCs w:val="1"/>
                <w:sz w:val="22"/>
                <w:szCs w:val="22"/>
                <w:rtl w:val="0"/>
              </w:rPr>
              <w:t xml:space="preserve">ADRES ZAMIESZKANIA</w:t>
            </w:r>
          </w:p>
        </w:tc>
      </w:tr>
      <w:tr>
        <w:trPr>
          <w:cantSplit w:val="0"/>
          <w:tblHeader w:val="0"/>
        </w:trPr>
        <w:tc>
          <w:tcPr>
            <w:shd w:fill="e8e8e8" w:val="clear"/>
          </w:tcPr>
          <w:p w:rsidR="00000000" w:rsidDel="00000000" w:rsidP="00000000" w:rsidRDefault="00000000" w:rsidRPr="00000000" w14:paraId="0000001F">
            <w:pPr>
              <w:rPr>
                <w:b w:val="1"/>
                <w:bCs w:val="1"/>
                <w:sz w:val="22"/>
                <w:szCs w:val="22"/>
              </w:rPr>
            </w:pPr>
            <w:r w:rsidDel="00000000" w:rsidR="00000000" w:rsidRPr="00000000">
              <w:rPr>
                <w:b w:val="1"/>
                <w:bCs w:val="1"/>
                <w:sz w:val="22"/>
                <w:szCs w:val="22"/>
                <w:rtl w:val="0"/>
              </w:rPr>
              <w:t xml:space="preserve">Województwo</w:t>
            </w:r>
          </w:p>
        </w:tc>
        <w:tc>
          <w:tcPr/>
          <w:p w:rsidR="00000000" w:rsidDel="00000000" w:rsidP="00000000" w:rsidRDefault="00000000" w:rsidRPr="00000000" w14:paraId="00000020">
            <w:pPr>
              <w:rPr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e8e8e8" w:val="clear"/>
          </w:tcPr>
          <w:p w:rsidR="00000000" w:rsidDel="00000000" w:rsidP="00000000" w:rsidRDefault="00000000" w:rsidRPr="00000000" w14:paraId="00000021">
            <w:pPr>
              <w:rPr>
                <w:b w:val="1"/>
                <w:bCs w:val="1"/>
                <w:sz w:val="22"/>
                <w:szCs w:val="22"/>
              </w:rPr>
            </w:pPr>
            <w:r w:rsidDel="00000000" w:rsidR="00000000" w:rsidRPr="00000000">
              <w:rPr>
                <w:b w:val="1"/>
                <w:bCs w:val="1"/>
                <w:sz w:val="22"/>
                <w:szCs w:val="22"/>
                <w:rtl w:val="0"/>
              </w:rPr>
              <w:t xml:space="preserve">Powiat</w:t>
            </w:r>
          </w:p>
        </w:tc>
        <w:tc>
          <w:tcPr/>
          <w:p w:rsidR="00000000" w:rsidDel="00000000" w:rsidP="00000000" w:rsidRDefault="00000000" w:rsidRPr="00000000" w14:paraId="00000022">
            <w:pPr>
              <w:rPr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e8e8e8" w:val="clear"/>
          </w:tcPr>
          <w:p w:rsidR="00000000" w:rsidDel="00000000" w:rsidP="00000000" w:rsidRDefault="00000000" w:rsidRPr="00000000" w14:paraId="00000023">
            <w:pPr>
              <w:rPr>
                <w:b w:val="1"/>
                <w:bCs w:val="1"/>
                <w:sz w:val="22"/>
                <w:szCs w:val="22"/>
              </w:rPr>
            </w:pPr>
            <w:r w:rsidDel="00000000" w:rsidR="00000000" w:rsidRPr="00000000">
              <w:rPr>
                <w:b w:val="1"/>
                <w:bCs w:val="1"/>
                <w:sz w:val="22"/>
                <w:szCs w:val="22"/>
                <w:rtl w:val="0"/>
              </w:rPr>
              <w:t xml:space="preserve">Gmina </w:t>
            </w:r>
          </w:p>
        </w:tc>
        <w:tc>
          <w:tcPr/>
          <w:p w:rsidR="00000000" w:rsidDel="00000000" w:rsidP="00000000" w:rsidRDefault="00000000" w:rsidRPr="00000000" w14:paraId="00000024">
            <w:pPr>
              <w:rPr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e8e8e8" w:val="clear"/>
          </w:tcPr>
          <w:p w:rsidR="00000000" w:rsidDel="00000000" w:rsidP="00000000" w:rsidRDefault="00000000" w:rsidRPr="00000000" w14:paraId="00000025">
            <w:pPr>
              <w:rPr>
                <w:b w:val="1"/>
                <w:bCs w:val="1"/>
                <w:sz w:val="22"/>
                <w:szCs w:val="22"/>
              </w:rPr>
            </w:pPr>
            <w:r w:rsidDel="00000000" w:rsidR="00000000" w:rsidRPr="00000000">
              <w:rPr>
                <w:b w:val="1"/>
                <w:bCs w:val="1"/>
                <w:sz w:val="22"/>
                <w:szCs w:val="22"/>
                <w:rtl w:val="0"/>
              </w:rPr>
              <w:t xml:space="preserve">Miejscowość</w:t>
            </w:r>
          </w:p>
        </w:tc>
        <w:tc>
          <w:tcPr/>
          <w:p w:rsidR="00000000" w:rsidDel="00000000" w:rsidP="00000000" w:rsidRDefault="00000000" w:rsidRPr="00000000" w14:paraId="00000026">
            <w:pPr>
              <w:rPr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e8e8e8" w:val="clear"/>
          </w:tcPr>
          <w:p w:rsidR="00000000" w:rsidDel="00000000" w:rsidP="00000000" w:rsidRDefault="00000000" w:rsidRPr="00000000" w14:paraId="00000027">
            <w:pPr>
              <w:rPr>
                <w:b w:val="1"/>
                <w:bCs w:val="1"/>
                <w:sz w:val="22"/>
                <w:szCs w:val="22"/>
              </w:rPr>
            </w:pPr>
            <w:r w:rsidDel="00000000" w:rsidR="00000000" w:rsidRPr="00000000">
              <w:rPr>
                <w:b w:val="1"/>
                <w:bCs w:val="1"/>
                <w:sz w:val="22"/>
                <w:szCs w:val="22"/>
                <w:rtl w:val="0"/>
              </w:rPr>
              <w:t xml:space="preserve">Ulica</w:t>
            </w:r>
          </w:p>
        </w:tc>
        <w:tc>
          <w:tcPr/>
          <w:p w:rsidR="00000000" w:rsidDel="00000000" w:rsidP="00000000" w:rsidRDefault="00000000" w:rsidRPr="00000000" w14:paraId="00000028">
            <w:pPr>
              <w:rPr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e8e8e8" w:val="clear"/>
          </w:tcPr>
          <w:p w:rsidR="00000000" w:rsidDel="00000000" w:rsidP="00000000" w:rsidRDefault="00000000" w:rsidRPr="00000000" w14:paraId="00000029">
            <w:pPr>
              <w:rPr>
                <w:b w:val="1"/>
                <w:bCs w:val="1"/>
                <w:sz w:val="22"/>
                <w:szCs w:val="22"/>
              </w:rPr>
            </w:pPr>
            <w:r w:rsidDel="00000000" w:rsidR="00000000" w:rsidRPr="00000000">
              <w:rPr>
                <w:b w:val="1"/>
                <w:bCs w:val="1"/>
                <w:sz w:val="22"/>
                <w:szCs w:val="22"/>
                <w:rtl w:val="0"/>
              </w:rPr>
              <w:t xml:space="preserve">Nr budynku/lokalu</w:t>
            </w:r>
          </w:p>
        </w:tc>
        <w:tc>
          <w:tcPr/>
          <w:p w:rsidR="00000000" w:rsidDel="00000000" w:rsidP="00000000" w:rsidRDefault="00000000" w:rsidRPr="00000000" w14:paraId="0000002A">
            <w:pPr>
              <w:rPr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e8e8e8" w:val="clear"/>
          </w:tcPr>
          <w:p w:rsidR="00000000" w:rsidDel="00000000" w:rsidP="00000000" w:rsidRDefault="00000000" w:rsidRPr="00000000" w14:paraId="0000002B">
            <w:pPr>
              <w:rPr>
                <w:b w:val="1"/>
                <w:bCs w:val="1"/>
                <w:sz w:val="22"/>
                <w:szCs w:val="22"/>
              </w:rPr>
            </w:pPr>
            <w:r w:rsidDel="00000000" w:rsidR="00000000" w:rsidRPr="00000000">
              <w:rPr>
                <w:b w:val="1"/>
                <w:bCs w:val="1"/>
                <w:sz w:val="22"/>
                <w:szCs w:val="22"/>
                <w:rtl w:val="0"/>
              </w:rPr>
              <w:t xml:space="preserve">Kod pocztowy</w:t>
            </w:r>
          </w:p>
        </w:tc>
        <w:tc>
          <w:tcPr/>
          <w:p w:rsidR="00000000" w:rsidDel="00000000" w:rsidP="00000000" w:rsidRDefault="00000000" w:rsidRPr="00000000" w14:paraId="0000002C">
            <w:pPr>
              <w:rPr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e8e8e8" w:val="clear"/>
          </w:tcPr>
          <w:p w:rsidR="00000000" w:rsidDel="00000000" w:rsidP="00000000" w:rsidRDefault="00000000" w:rsidRPr="00000000" w14:paraId="0000002D">
            <w:pPr>
              <w:rPr>
                <w:b w:val="1"/>
                <w:bCs w:val="1"/>
                <w:sz w:val="22"/>
                <w:szCs w:val="22"/>
              </w:rPr>
            </w:pPr>
            <w:r w:rsidDel="00000000" w:rsidR="00000000" w:rsidRPr="00000000">
              <w:rPr>
                <w:b w:val="1"/>
                <w:bCs w:val="1"/>
                <w:sz w:val="22"/>
                <w:szCs w:val="22"/>
                <w:rtl w:val="0"/>
              </w:rPr>
              <w:t xml:space="preserve">Poczta</w:t>
            </w:r>
          </w:p>
        </w:tc>
        <w:tc>
          <w:tcPr/>
          <w:p w:rsidR="00000000" w:rsidDel="00000000" w:rsidP="00000000" w:rsidRDefault="00000000" w:rsidRPr="00000000" w14:paraId="0000002E">
            <w:pPr>
              <w:rPr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4"/>
            <w:shd w:fill="e8e8e8" w:val="clear"/>
          </w:tcPr>
          <w:p w:rsidR="00000000" w:rsidDel="00000000" w:rsidP="00000000" w:rsidRDefault="00000000" w:rsidRPr="00000000" w14:paraId="0000002F">
            <w:pPr>
              <w:jc w:val="center"/>
              <w:rPr>
                <w:b w:val="1"/>
                <w:bCs w:val="1"/>
                <w:sz w:val="22"/>
                <w:szCs w:val="22"/>
              </w:rPr>
            </w:pPr>
            <w:r w:rsidDel="00000000" w:rsidR="00000000" w:rsidRPr="00000000">
              <w:rPr>
                <w:b w:val="1"/>
                <w:bCs w:val="1"/>
                <w:sz w:val="22"/>
                <w:szCs w:val="22"/>
                <w:rtl w:val="0"/>
              </w:rPr>
              <w:t xml:space="preserve">DANE KONTAKTOWE</w:t>
            </w:r>
          </w:p>
        </w:tc>
      </w:tr>
      <w:tr>
        <w:trPr>
          <w:cantSplit w:val="0"/>
          <w:tblHeader w:val="0"/>
        </w:trPr>
        <w:tc>
          <w:tcPr>
            <w:shd w:fill="e8e8e8" w:val="clear"/>
          </w:tcPr>
          <w:p w:rsidR="00000000" w:rsidDel="00000000" w:rsidP="00000000" w:rsidRDefault="00000000" w:rsidRPr="00000000" w14:paraId="00000033">
            <w:pPr>
              <w:rPr>
                <w:b w:val="1"/>
                <w:bCs w:val="1"/>
                <w:sz w:val="22"/>
                <w:szCs w:val="22"/>
              </w:rPr>
            </w:pPr>
            <w:r w:rsidDel="00000000" w:rsidR="00000000" w:rsidRPr="00000000">
              <w:rPr>
                <w:b w:val="1"/>
                <w:bCs w:val="1"/>
                <w:sz w:val="22"/>
                <w:szCs w:val="22"/>
                <w:rtl w:val="0"/>
              </w:rPr>
              <w:t xml:space="preserve">Telefon</w:t>
            </w:r>
          </w:p>
        </w:tc>
        <w:tc>
          <w:tcPr/>
          <w:p w:rsidR="00000000" w:rsidDel="00000000" w:rsidP="00000000" w:rsidRDefault="00000000" w:rsidRPr="00000000" w14:paraId="00000034">
            <w:pPr>
              <w:rPr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e8e8e8" w:val="clear"/>
          </w:tcPr>
          <w:p w:rsidR="00000000" w:rsidDel="00000000" w:rsidP="00000000" w:rsidRDefault="00000000" w:rsidRPr="00000000" w14:paraId="00000035">
            <w:pPr>
              <w:rPr>
                <w:b w:val="1"/>
                <w:bCs w:val="1"/>
                <w:sz w:val="22"/>
                <w:szCs w:val="22"/>
              </w:rPr>
            </w:pPr>
            <w:r w:rsidDel="00000000" w:rsidR="00000000" w:rsidRPr="00000000">
              <w:rPr>
                <w:b w:val="1"/>
                <w:bCs w:val="1"/>
                <w:sz w:val="22"/>
                <w:szCs w:val="22"/>
                <w:rtl w:val="0"/>
              </w:rPr>
              <w:t xml:space="preserve">E-mail</w:t>
            </w:r>
          </w:p>
        </w:tc>
        <w:tc>
          <w:tcPr/>
          <w:p w:rsidR="00000000" w:rsidDel="00000000" w:rsidP="00000000" w:rsidRDefault="00000000" w:rsidRPr="00000000" w14:paraId="00000036">
            <w:pPr>
              <w:rPr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37">
      <w:pPr>
        <w:rPr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8">
      <w:pPr>
        <w:rPr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……………………..</w:t>
        <w:tab/>
        <w:tab/>
        <w:tab/>
        <w:tab/>
        <w:tab/>
        <w:tab/>
        <w:tab/>
        <w:tab/>
        <w:t xml:space="preserve">…………………</w:t>
      </w:r>
    </w:p>
    <w:p w:rsidR="00000000" w:rsidDel="00000000" w:rsidP="00000000" w:rsidRDefault="00000000" w:rsidRPr="00000000" w14:paraId="0000003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Data, miejscowość</w:t>
        <w:tab/>
        <w:tab/>
        <w:tab/>
        <w:tab/>
        <w:tab/>
        <w:tab/>
        <w:tab/>
        <w:tab/>
        <w:t xml:space="preserve">czytelny podpis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B">
      <w:pPr>
        <w:rPr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C">
      <w:pPr>
        <w:rPr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D">
      <w:pPr>
        <w:rPr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E">
      <w:pPr>
        <w:jc w:val="center"/>
        <w:rPr>
          <w:b w:val="1"/>
          <w:bCs w:val="1"/>
          <w:sz w:val="22"/>
          <w:szCs w:val="22"/>
        </w:rPr>
      </w:pPr>
      <w:r w:rsidDel="00000000" w:rsidR="00000000" w:rsidRPr="00000000">
        <w:rPr>
          <w:b w:val="1"/>
          <w:bCs w:val="1"/>
          <w:sz w:val="22"/>
          <w:szCs w:val="22"/>
          <w:rtl w:val="0"/>
        </w:rPr>
        <w:t xml:space="preserve">OŚWIADCZENIE O ZAPOZNANIU SIĘ Z REGULAMINEM</w:t>
      </w:r>
    </w:p>
    <w:p w:rsidR="00000000" w:rsidDel="00000000" w:rsidP="00000000" w:rsidRDefault="00000000" w:rsidRPr="00000000" w14:paraId="0000003F">
      <w:pPr>
        <w:jc w:val="center"/>
        <w:rPr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0">
      <w:pPr>
        <w:rPr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1">
      <w:pPr>
        <w:rPr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80" w:before="280" w:line="36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Ja, niżej podpisany/a, ………………………. oświadczam, że zapoznałem/am się z Regulaminem Konkursu realizowanego w ramach projektu pn. „Podkarpackie Rozmowy: Porozmawiajmy o Dialogu i Współpracy” i akceptuję jego postanowienia.</w:t>
      </w:r>
    </w:p>
    <w:p w:rsidR="00000000" w:rsidDel="00000000" w:rsidP="00000000" w:rsidRDefault="00000000" w:rsidRPr="00000000" w14:paraId="0000004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……………………..</w:t>
        <w:tab/>
        <w:tab/>
        <w:tab/>
        <w:tab/>
        <w:tab/>
        <w:tab/>
        <w:tab/>
        <w:tab/>
        <w:t xml:space="preserve">…………………</w:t>
      </w:r>
    </w:p>
    <w:p w:rsidR="00000000" w:rsidDel="00000000" w:rsidP="00000000" w:rsidRDefault="00000000" w:rsidRPr="00000000" w14:paraId="0000004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Data, miejscowość</w:t>
        <w:tab/>
        <w:tab/>
        <w:tab/>
        <w:tab/>
        <w:tab/>
        <w:tab/>
        <w:tab/>
        <w:tab/>
        <w:t xml:space="preserve">czytelny podpis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5">
      <w:pPr>
        <w:rPr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6">
      <w:pPr>
        <w:rPr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7">
      <w:pPr>
        <w:rPr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8">
      <w:pPr>
        <w:spacing w:line="360" w:lineRule="auto"/>
        <w:jc w:val="center"/>
        <w:rPr>
          <w:b w:val="1"/>
          <w:bCs w:val="1"/>
          <w:sz w:val="22"/>
          <w:szCs w:val="22"/>
        </w:rPr>
      </w:pPr>
      <w:r w:rsidDel="00000000" w:rsidR="00000000" w:rsidRPr="00000000">
        <w:rPr>
          <w:b w:val="1"/>
          <w:bCs w:val="1"/>
          <w:sz w:val="22"/>
          <w:szCs w:val="22"/>
          <w:rtl w:val="0"/>
        </w:rPr>
        <w:t xml:space="preserve">OŚWIADCZENIE </w:t>
      </w:r>
    </w:p>
    <w:p w:rsidR="00000000" w:rsidDel="00000000" w:rsidP="00000000" w:rsidRDefault="00000000" w:rsidRPr="00000000" w14:paraId="00000049">
      <w:pPr>
        <w:spacing w:line="360" w:lineRule="auto"/>
        <w:jc w:val="center"/>
        <w:rPr>
          <w:sz w:val="22"/>
          <w:szCs w:val="22"/>
        </w:rPr>
      </w:pPr>
      <w:r w:rsidDel="00000000" w:rsidR="00000000" w:rsidRPr="00000000">
        <w:rPr>
          <w:b w:val="1"/>
          <w:bCs w:val="1"/>
          <w:sz w:val="22"/>
          <w:szCs w:val="22"/>
          <w:rtl w:val="0"/>
        </w:rPr>
        <w:t xml:space="preserve">O SAMODZIELNYM WYKONANIU PRACY I NIENARUSZENIU CUDZYCH PRAW AUTORSKICH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A">
      <w:pPr>
        <w:spacing w:line="360" w:lineRule="auto"/>
        <w:rPr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B">
      <w:pPr>
        <w:spacing w:line="360" w:lineRule="auto"/>
        <w:jc w:val="both"/>
        <w:rPr>
          <w:sz w:val="22"/>
          <w:szCs w:val="22"/>
        </w:rPr>
      </w:pPr>
      <w:r w:rsidDel="00000000" w:rsidR="00000000" w:rsidRPr="00000000">
        <w:rPr>
          <w:sz w:val="22"/>
          <w:szCs w:val="22"/>
          <w:rtl w:val="0"/>
        </w:rPr>
        <w:t xml:space="preserve">Oświadczam, że moje nagranie pt.  …………………………………………………………………….</w:t>
      </w:r>
    </w:p>
    <w:p w:rsidR="00000000" w:rsidDel="00000000" w:rsidP="00000000" w:rsidRDefault="00000000" w:rsidRPr="00000000" w14:paraId="0000004C">
      <w:pPr>
        <w:spacing w:line="360" w:lineRule="auto"/>
        <w:jc w:val="both"/>
        <w:rPr>
          <w:sz w:val="22"/>
          <w:szCs w:val="22"/>
        </w:rPr>
      </w:pPr>
      <w:r w:rsidDel="00000000" w:rsidR="00000000" w:rsidRPr="00000000">
        <w:rPr>
          <w:sz w:val="22"/>
          <w:szCs w:val="22"/>
          <w:rtl w:val="0"/>
        </w:rPr>
        <w:t xml:space="preserve">zostało przygotowane przeze mnie samodzielnie i nie narusza praw autorskich w rozumieniu ustawy z dnia 4  lutego 1994 r. o prawie autorskim i prawach pokrewnych (t.j. Dz.U. z 2025 r., poz. 24 z późn. zm.) oraz dóbr osobistych chronionych prawem cywilnym.</w:t>
      </w:r>
    </w:p>
    <w:p w:rsidR="00000000" w:rsidDel="00000000" w:rsidP="00000000" w:rsidRDefault="00000000" w:rsidRPr="00000000" w14:paraId="0000004D">
      <w:pPr>
        <w:rPr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……………………..</w:t>
        <w:tab/>
        <w:tab/>
        <w:tab/>
        <w:tab/>
        <w:tab/>
        <w:tab/>
        <w:tab/>
        <w:tab/>
        <w:t xml:space="preserve">…………………</w:t>
      </w:r>
    </w:p>
    <w:p w:rsidR="00000000" w:rsidDel="00000000" w:rsidP="00000000" w:rsidRDefault="00000000" w:rsidRPr="00000000" w14:paraId="0000004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Data, miejscowość</w:t>
        <w:tab/>
        <w:tab/>
        <w:tab/>
        <w:tab/>
        <w:tab/>
        <w:tab/>
        <w:tab/>
        <w:tab/>
        <w:t xml:space="preserve">czytelny podpis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0">
      <w:pPr>
        <w:rPr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1">
      <w:pPr>
        <w:rPr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2">
      <w:pPr>
        <w:rPr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3">
      <w:pPr>
        <w:jc w:val="center"/>
        <w:rPr>
          <w:sz w:val="22"/>
          <w:szCs w:val="22"/>
        </w:rPr>
      </w:pPr>
      <w:r w:rsidDel="00000000" w:rsidR="00000000" w:rsidRPr="00000000">
        <w:rPr>
          <w:b w:val="1"/>
          <w:bCs w:val="1"/>
          <w:sz w:val="22"/>
          <w:szCs w:val="22"/>
          <w:rtl w:val="0"/>
        </w:rPr>
        <w:t xml:space="preserve">ZGODA UCZESTNIKA KONKURSU NA WYKORZYSTANIE NAGRANIA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4">
      <w:pPr>
        <w:rPr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5">
      <w:pPr>
        <w:spacing w:line="360" w:lineRule="auto"/>
        <w:jc w:val="both"/>
        <w:rPr>
          <w:sz w:val="22"/>
          <w:szCs w:val="22"/>
        </w:rPr>
      </w:pPr>
      <w:r w:rsidDel="00000000" w:rsidR="00000000" w:rsidRPr="00000000">
        <w:rPr>
          <w:sz w:val="22"/>
          <w:szCs w:val="22"/>
          <w:rtl w:val="0"/>
        </w:rPr>
        <w:t xml:space="preserve">Wyrażam zgodę na bezpłatne oraz nieograniczone czasowo i terytorialnie utrwalanie, zwielokrotnianie i  rozpowszechnianie w ramach projektu pn. „Podkarpackie Rozmowy: Porozmawiamy o Dialogu i Współpracy” oraz działalności statutowej Fundacji Misji Obywatelskiej (Organizatora) mojego nagrania pt. …………………………………………………………………...……………………………………… nadesłanego w ramach konkursu na najlepsze nagranie na temat zaangażowania młodego pokolenia w sprawy lokalne lub regionu.</w:t>
      </w:r>
    </w:p>
    <w:p w:rsidR="00000000" w:rsidDel="00000000" w:rsidP="00000000" w:rsidRDefault="00000000" w:rsidRPr="00000000" w14:paraId="00000056">
      <w:pPr>
        <w:spacing w:line="360" w:lineRule="auto"/>
        <w:jc w:val="both"/>
        <w:rPr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7">
      <w:pPr>
        <w:spacing w:line="360" w:lineRule="auto"/>
        <w:jc w:val="both"/>
        <w:rPr>
          <w:sz w:val="22"/>
          <w:szCs w:val="22"/>
        </w:rPr>
      </w:pPr>
      <w:r w:rsidDel="00000000" w:rsidR="00000000" w:rsidRPr="00000000">
        <w:rPr>
          <w:sz w:val="22"/>
          <w:szCs w:val="22"/>
          <w:rtl w:val="0"/>
        </w:rPr>
        <w:t xml:space="preserve">Wyrażenie zgody oznacza w szczególności, że moje nagranie może zostać wykorzystane w publikacjach wydawanych przez Organizatora i Fundację ORLEN, umieszczony w mediach społecznościowych i na stronach internetowych Organizatora i Fundacji ORLEN, materiałach promocyjnych, edukacyjnych, informacyjnych rozpowszechnianych za pomocą tekstu, wizji bądź fonii.</w:t>
      </w:r>
    </w:p>
    <w:p w:rsidR="00000000" w:rsidDel="00000000" w:rsidP="00000000" w:rsidRDefault="00000000" w:rsidRPr="00000000" w14:paraId="00000058">
      <w:pPr>
        <w:spacing w:line="360" w:lineRule="auto"/>
        <w:jc w:val="both"/>
        <w:rPr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9">
      <w:pPr>
        <w:spacing w:line="360" w:lineRule="auto"/>
        <w:jc w:val="both"/>
        <w:rPr>
          <w:sz w:val="22"/>
          <w:szCs w:val="22"/>
        </w:rPr>
      </w:pPr>
      <w:r w:rsidDel="00000000" w:rsidR="00000000" w:rsidRPr="00000000">
        <w:rPr>
          <w:sz w:val="22"/>
          <w:szCs w:val="22"/>
          <w:rtl w:val="0"/>
        </w:rPr>
        <w:t xml:space="preserve">W związku z powyższym, zrzekam się wszelkich roszczeń majątkowych z tytułu utrwalenia, zwielokrotnienia i  rozpowszechniania mojego nagrania na potrzeby określone w niniejszym oświadczeniu.</w:t>
      </w:r>
    </w:p>
    <w:p w:rsidR="00000000" w:rsidDel="00000000" w:rsidP="00000000" w:rsidRDefault="00000000" w:rsidRPr="00000000" w14:paraId="0000005A">
      <w:pPr>
        <w:spacing w:line="360" w:lineRule="auto"/>
        <w:jc w:val="both"/>
        <w:rPr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……………………..</w:t>
        <w:tab/>
        <w:tab/>
        <w:tab/>
        <w:tab/>
        <w:tab/>
        <w:tab/>
        <w:tab/>
        <w:tab/>
        <w:t xml:space="preserve">…………………</w:t>
      </w:r>
    </w:p>
    <w:p w:rsidR="00000000" w:rsidDel="00000000" w:rsidP="00000000" w:rsidRDefault="00000000" w:rsidRPr="00000000" w14:paraId="0000005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Data, miejscowość</w:t>
        <w:tab/>
        <w:tab/>
        <w:tab/>
        <w:tab/>
        <w:tab/>
        <w:tab/>
        <w:tab/>
        <w:tab/>
        <w:t xml:space="preserve">czytelny podpis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D">
      <w:pPr>
        <w:rPr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E">
      <w:pPr>
        <w:jc w:val="center"/>
        <w:rPr>
          <w:b w:val="1"/>
          <w:bCs w:val="1"/>
          <w:sz w:val="22"/>
          <w:szCs w:val="22"/>
        </w:rPr>
      </w:pPr>
      <w:r w:rsidDel="00000000" w:rsidR="00000000" w:rsidRPr="00000000">
        <w:rPr>
          <w:b w:val="1"/>
          <w:bCs w:val="1"/>
          <w:sz w:val="22"/>
          <w:szCs w:val="22"/>
          <w:rtl w:val="0"/>
        </w:rPr>
        <w:t xml:space="preserve">OŚWIADCZENIE </w:t>
      </w:r>
    </w:p>
    <w:p w:rsidR="00000000" w:rsidDel="00000000" w:rsidP="00000000" w:rsidRDefault="00000000" w:rsidRPr="00000000" w14:paraId="0000005F">
      <w:pPr>
        <w:rPr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0">
      <w:pPr>
        <w:spacing w:line="360" w:lineRule="auto"/>
        <w:jc w:val="both"/>
        <w:rPr>
          <w:sz w:val="22"/>
          <w:szCs w:val="22"/>
        </w:rPr>
      </w:pPr>
      <w:r w:rsidDel="00000000" w:rsidR="00000000" w:rsidRPr="00000000">
        <w:rPr>
          <w:sz w:val="22"/>
          <w:szCs w:val="22"/>
          <w:rtl w:val="0"/>
        </w:rPr>
        <w:t xml:space="preserve">Ja, niżej podpisany/a, oświadczam, że wszystkie osoby widoczne lub słyszalne w zgłoszonym przeze mnie materiale wyraziły świadomą zgodę na utrwalenie i rozpowszechnianie ich wizerunku oraz głosu przez Fundację Misji Obywatelskiej w celach związanych z realizacją i promocją Konkursu w ramach projektu pn. „Podkarpackie Rozmowy: Porozmawiajmy o Dialogu i Współpracy”</w:t>
      </w:r>
    </w:p>
    <w:p w:rsidR="00000000" w:rsidDel="00000000" w:rsidP="00000000" w:rsidRDefault="00000000" w:rsidRPr="00000000" w14:paraId="00000061">
      <w:pPr>
        <w:spacing w:line="360" w:lineRule="auto"/>
        <w:jc w:val="both"/>
        <w:rPr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2">
      <w:pPr>
        <w:spacing w:line="360" w:lineRule="auto"/>
        <w:jc w:val="both"/>
        <w:rPr>
          <w:sz w:val="22"/>
          <w:szCs w:val="22"/>
        </w:rPr>
      </w:pPr>
      <w:r w:rsidDel="00000000" w:rsidR="00000000" w:rsidRPr="00000000">
        <w:rPr>
          <w:sz w:val="22"/>
          <w:szCs w:val="22"/>
          <w:rtl w:val="0"/>
        </w:rPr>
        <w:t xml:space="preserve">Posiadam pisemne zgody tych osób i zobowiązuję się do ich okazania na każde żądanie Fundacji.</w:t>
      </w:r>
    </w:p>
    <w:p w:rsidR="00000000" w:rsidDel="00000000" w:rsidP="00000000" w:rsidRDefault="00000000" w:rsidRPr="00000000" w14:paraId="00000063">
      <w:pPr>
        <w:rPr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……………………..</w:t>
        <w:tab/>
        <w:tab/>
        <w:tab/>
        <w:tab/>
        <w:tab/>
        <w:tab/>
        <w:tab/>
        <w:tab/>
        <w:t xml:space="preserve">…………………</w:t>
      </w:r>
    </w:p>
    <w:p w:rsidR="00000000" w:rsidDel="00000000" w:rsidP="00000000" w:rsidRDefault="00000000" w:rsidRPr="00000000" w14:paraId="0000006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Data, miejscowość</w:t>
        <w:tab/>
        <w:tab/>
        <w:tab/>
        <w:tab/>
        <w:tab/>
        <w:tab/>
        <w:tab/>
        <w:tab/>
        <w:t xml:space="preserve">czytelny podpis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6">
      <w:pPr>
        <w:rPr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7">
      <w:pPr>
        <w:rPr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ZGODA NA WYKORZYSTANIE MOJEGO WIZERUNKU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D">
      <w:pPr>
        <w:spacing w:line="360" w:lineRule="auto"/>
        <w:rPr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before="0" w:line="36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Niniejszym oświadczam, że na podstawie art. 81 ust. 1 ustawy z 4 lutego 1994 r. o prawie autorskim i prawach pokrewnych (tj. Dz. U. z 2025 r., poz. 24 z późn. zm.) wyrażam zgodę̨ na rejestrowanie mojego wizerunku w  ramach projektu pn. „Podkarpackie Rozmowy: Porozmawiajmy o Dialogu i Współpracy” dofinansowanego ze środków Fundacji ORLEN realizowanego na podstawie umowy nr MOC/11/EDU/2025/20 zawartej pomiędzy Fundacją ORLEN a Fundacją Misji Obywatelskiej  (36-064 Rzeszów, Targowa 3/107), wpisaną do Krajowego Rejestru Sądowego w rejestrze stowarzyszeń, innych organizacji społecznych i  zawodowych, fundacji oraz samodzielnych publicznych zakładów opieki zdrowotnej, prowadzącego przez Sąd Rejonowy w Rzeszowie, XII Wydział Gospodarczy Krajowego Rejestru Sądowego pod numerem KRS 0000846171, posiadający NIP: 7382160550, REGON: 386341182</w:t>
      </w:r>
    </w:p>
    <w:p w:rsidR="00000000" w:rsidDel="00000000" w:rsidP="00000000" w:rsidRDefault="00000000" w:rsidRPr="00000000" w14:paraId="0000006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before="0" w:line="36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oraz na wykorzystanie tego wizerunku poprzez umieszczenie zdjęć, materiałów wideo na stronach internetowych, profilach w mediach społecznościowych w celach informacyjnych i promocyjnych</w:t>
      </w:r>
      <w:r w:rsidDel="00000000" w:rsidR="00000000" w:rsidRPr="00000000">
        <w:rPr>
          <w:sz w:val="22"/>
          <w:szCs w:val="22"/>
          <w:rtl w:val="0"/>
        </w:rPr>
        <w:t xml:space="preserve"> Fundacji Misji Obywatelskiej i Fundacji ORLEN.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……………………..</w:t>
        <w:tab/>
        <w:tab/>
        <w:tab/>
        <w:tab/>
        <w:tab/>
        <w:tab/>
        <w:tab/>
        <w:tab/>
        <w:t xml:space="preserve">…………………</w:t>
      </w:r>
    </w:p>
    <w:p w:rsidR="00000000" w:rsidDel="00000000" w:rsidP="00000000" w:rsidRDefault="00000000" w:rsidRPr="00000000" w14:paraId="0000007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Data, miejscowość</w:t>
        <w:tab/>
        <w:tab/>
        <w:tab/>
        <w:tab/>
        <w:tab/>
        <w:tab/>
        <w:tab/>
        <w:tab/>
        <w:t xml:space="preserve">czytelny podpis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2">
      <w:pPr>
        <w:rPr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3">
      <w:pPr>
        <w:rPr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4">
      <w:pPr>
        <w:rPr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5">
      <w:pPr>
        <w:jc w:val="center"/>
        <w:rPr>
          <w:b w:val="1"/>
          <w:bCs w:val="1"/>
          <w:sz w:val="22"/>
          <w:szCs w:val="22"/>
        </w:rPr>
      </w:pPr>
      <w:r w:rsidDel="00000000" w:rsidR="00000000" w:rsidRPr="00000000">
        <w:rPr>
          <w:b w:val="1"/>
          <w:bCs w:val="1"/>
          <w:sz w:val="22"/>
          <w:szCs w:val="22"/>
          <w:rtl w:val="0"/>
        </w:rPr>
        <w:t xml:space="preserve">ZGODA NA PRZETWARZANIE DANYCH OSOBOWYCH</w:t>
      </w:r>
    </w:p>
    <w:p w:rsidR="00000000" w:rsidDel="00000000" w:rsidP="00000000" w:rsidRDefault="00000000" w:rsidRPr="00000000" w14:paraId="00000076">
      <w:pPr>
        <w:rPr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7">
      <w:pPr>
        <w:spacing w:line="360" w:lineRule="auto"/>
        <w:jc w:val="both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8">
      <w:pPr>
        <w:spacing w:line="360" w:lineRule="auto"/>
        <w:jc w:val="both"/>
        <w:rPr>
          <w:rFonts w:ascii="Avenir" w:cs="Avenir" w:eastAsia="Avenir" w:hAnsi="Avenir"/>
          <w:sz w:val="22"/>
          <w:szCs w:val="22"/>
        </w:rPr>
      </w:pPr>
      <w:r w:rsidDel="00000000" w:rsidR="00000000" w:rsidRPr="00000000">
        <w:rPr>
          <w:rFonts w:ascii="Avenir" w:cs="Avenir" w:eastAsia="Avenir" w:hAnsi="Avenir"/>
          <w:sz w:val="22"/>
          <w:szCs w:val="22"/>
          <w:rtl w:val="0"/>
        </w:rPr>
        <w:t xml:space="preserve">Zgodnie z art. 13 i 14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danych), Fundacja Misji Obywatelskiej informuje o zasadach przetwarzania Państwa danych osobowych w ramach projektu pn. „Podkarpackie Rozmowy. Porozmawiajmy o Dialogu i Współpracy”, realizowanego na podstawie umowy: MOC/11/EDU/2025/20.</w:t>
      </w:r>
    </w:p>
    <w:p w:rsidR="00000000" w:rsidDel="00000000" w:rsidP="00000000" w:rsidRDefault="00000000" w:rsidRPr="00000000" w14:paraId="00000079">
      <w:pPr>
        <w:numPr>
          <w:ilvl w:val="0"/>
          <w:numId w:val="1"/>
        </w:numPr>
        <w:spacing w:after="0" w:afterAutospacing="0" w:before="120" w:line="360" w:lineRule="auto"/>
        <w:ind w:left="940" w:hanging="360"/>
        <w:rPr>
          <w:rFonts w:ascii="Avenir" w:cs="Avenir" w:eastAsia="Avenir" w:hAnsi="Avenir"/>
          <w:sz w:val="22"/>
          <w:szCs w:val="22"/>
        </w:rPr>
      </w:pPr>
      <w:r w:rsidDel="00000000" w:rsidR="00000000" w:rsidRPr="00000000">
        <w:rPr>
          <w:rFonts w:ascii="Avenir" w:cs="Avenir" w:eastAsia="Avenir" w:hAnsi="Avenir"/>
          <w:sz w:val="22"/>
          <w:szCs w:val="22"/>
          <w:rtl w:val="0"/>
        </w:rPr>
        <w:t xml:space="preserve">Administratorem Pana/Pani danych osobowych  Fundacja Misji Obywatelskiej, ul. Targowa 3/107, 35-064 Rzeszów, KRS: 0000846171, REGON: 386341182, NIP: 7382160550</w:t>
      </w:r>
    </w:p>
    <w:p w:rsidR="00000000" w:rsidDel="00000000" w:rsidP="00000000" w:rsidRDefault="00000000" w:rsidRPr="00000000" w14:paraId="0000007A">
      <w:pPr>
        <w:numPr>
          <w:ilvl w:val="0"/>
          <w:numId w:val="1"/>
        </w:numPr>
        <w:spacing w:before="0" w:beforeAutospacing="0" w:line="360" w:lineRule="auto"/>
        <w:ind w:left="940" w:hanging="360"/>
        <w:rPr>
          <w:rFonts w:ascii="Avenir" w:cs="Avenir" w:eastAsia="Avenir" w:hAnsi="Avenir"/>
          <w:sz w:val="22"/>
          <w:szCs w:val="22"/>
        </w:rPr>
      </w:pPr>
      <w:r w:rsidDel="00000000" w:rsidR="00000000" w:rsidRPr="00000000">
        <w:rPr>
          <w:rFonts w:ascii="Avenir" w:cs="Avenir" w:eastAsia="Avenir" w:hAnsi="Avenir"/>
          <w:sz w:val="22"/>
          <w:szCs w:val="22"/>
          <w:rtl w:val="0"/>
        </w:rPr>
        <w:t xml:space="preserve">Podstawa przetwarzania</w:t>
      </w:r>
    </w:p>
    <w:p w:rsidR="00000000" w:rsidDel="00000000" w:rsidP="00000000" w:rsidRDefault="00000000" w:rsidRPr="00000000" w14:paraId="0000007B">
      <w:pPr>
        <w:shd w:fill="ffffff" w:val="clear"/>
        <w:spacing w:before="120" w:line="331.2" w:lineRule="auto"/>
        <w:jc w:val="both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venir" w:cs="Avenir" w:eastAsia="Avenir" w:hAnsi="Avenir"/>
          <w:sz w:val="22"/>
          <w:szCs w:val="22"/>
          <w:rtl w:val="0"/>
        </w:rPr>
        <w:t xml:space="preserve">Pana/Pani dane osobowe będą przetwarzane w związku z tym, że przetwarzanie jest niezbędne do wypełnienia obowiązku prawnego ciążącego na administratorze ( art. 6 ust. 1 lit. c, a w przypadku danych szczególnej kategorii art. 9 ust. 2 lit. g RODO) oraz jest niezbędne do wykonania umowy, której stroną jest osoba, której dane dotyczą, lub do podjęcia działań na żądanie osoby, której dane dotyczą, przed zawarciem umowy (art. 6 lit 1 ust. b RODO).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C">
      <w:pPr>
        <w:numPr>
          <w:ilvl w:val="0"/>
          <w:numId w:val="2"/>
        </w:numPr>
        <w:spacing w:after="0" w:afterAutospacing="0" w:before="120" w:line="360" w:lineRule="auto"/>
        <w:ind w:left="940" w:hanging="360"/>
        <w:rPr>
          <w:rFonts w:ascii="Avenir" w:cs="Avenir" w:eastAsia="Avenir" w:hAnsi="Avenir"/>
          <w:sz w:val="22"/>
          <w:szCs w:val="22"/>
        </w:rPr>
      </w:pPr>
      <w:r w:rsidDel="00000000" w:rsidR="00000000" w:rsidRPr="00000000">
        <w:rPr>
          <w:rFonts w:ascii="Avenir" w:cs="Avenir" w:eastAsia="Avenir" w:hAnsi="Avenir"/>
          <w:sz w:val="22"/>
          <w:szCs w:val="22"/>
          <w:rtl w:val="0"/>
        </w:rPr>
        <w:t xml:space="preserve">Pana/Pani dane osobowe mogą zostać przekazane do Fundacji ORLEN przez Fundację Misji Obywatelskiej - podmiot współpracujący z Fundacją ORLEN.</w:t>
      </w:r>
    </w:p>
    <w:p w:rsidR="00000000" w:rsidDel="00000000" w:rsidP="00000000" w:rsidRDefault="00000000" w:rsidRPr="00000000" w14:paraId="0000007D">
      <w:pPr>
        <w:numPr>
          <w:ilvl w:val="0"/>
          <w:numId w:val="2"/>
        </w:numPr>
        <w:spacing w:before="0" w:beforeAutospacing="0" w:line="360" w:lineRule="auto"/>
        <w:ind w:left="940" w:hanging="360"/>
        <w:rPr>
          <w:rFonts w:ascii="Avenir" w:cs="Avenir" w:eastAsia="Avenir" w:hAnsi="Avenir"/>
          <w:sz w:val="22"/>
          <w:szCs w:val="22"/>
        </w:rPr>
      </w:pPr>
      <w:r w:rsidDel="00000000" w:rsidR="00000000" w:rsidRPr="00000000">
        <w:rPr>
          <w:rFonts w:ascii="Avenir" w:cs="Avenir" w:eastAsia="Avenir" w:hAnsi="Avenir"/>
          <w:sz w:val="22"/>
          <w:szCs w:val="22"/>
          <w:rtl w:val="0"/>
        </w:rPr>
        <w:t xml:space="preserve">Szczegółowe informacje dotyczące RODO i przetwarzania Państwa danych osobowych znajdują się na stronie:</w:t>
      </w:r>
      <w:hyperlink r:id="rId8">
        <w:r w:rsidDel="00000000" w:rsidR="00000000" w:rsidRPr="00000000">
          <w:rPr>
            <w:rFonts w:ascii="Avenir" w:cs="Avenir" w:eastAsia="Avenir" w:hAnsi="Avenir"/>
            <w:sz w:val="22"/>
            <w:szCs w:val="22"/>
            <w:rtl w:val="0"/>
          </w:rPr>
          <w:t xml:space="preserve"> </w:t>
        </w:r>
      </w:hyperlink>
      <w:hyperlink r:id="rId9">
        <w:r w:rsidDel="00000000" w:rsidR="00000000" w:rsidRPr="00000000">
          <w:rPr>
            <w:rFonts w:ascii="Avenir" w:cs="Avenir" w:eastAsia="Avenir" w:hAnsi="Avenir"/>
            <w:sz w:val="22"/>
            <w:szCs w:val="22"/>
            <w:u w:val="single"/>
            <w:rtl w:val="0"/>
          </w:rPr>
          <w:t xml:space="preserve">https://fmo.com.pl/projekty/podkarpackie-rozmowy-porozmawiajmy-o-dialogu-i-wspolpracy/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E">
      <w:pPr>
        <w:jc w:val="both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    ………………………………                                        </w:t>
        <w:tab/>
        <w:t xml:space="preserve">………………………......................……………</w:t>
      </w:r>
    </w:p>
    <w:p w:rsidR="00000000" w:rsidDel="00000000" w:rsidP="00000000" w:rsidRDefault="00000000" w:rsidRPr="00000000" w14:paraId="0000007F">
      <w:pPr>
        <w:jc w:val="both"/>
        <w:rPr>
          <w:sz w:val="22"/>
          <w:szCs w:val="22"/>
        </w:rPr>
      </w:pPr>
      <w:r w:rsidDel="00000000" w:rsidR="00000000" w:rsidRPr="00000000">
        <w:rPr>
          <w:sz w:val="20"/>
          <w:szCs w:val="20"/>
          <w:rtl w:val="0"/>
        </w:rPr>
        <w:t xml:space="preserve">     (Miejscowość, data)</w:t>
        <w:tab/>
        <w:t xml:space="preserve">  </w:t>
        <w:tab/>
        <w:tab/>
        <w:tab/>
        <w:tab/>
        <w:t xml:space="preserve">(czytelny podpis rodzica/opiekuna prawnego)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0">
      <w:pPr>
        <w:rPr>
          <w:sz w:val="22"/>
          <w:szCs w:val="22"/>
        </w:rPr>
      </w:pPr>
      <w:r w:rsidDel="00000000" w:rsidR="00000000" w:rsidRPr="00000000">
        <w:rPr>
          <w:rtl w:val="0"/>
        </w:rPr>
      </w:r>
    </w:p>
    <w:sectPr>
      <w:headerReference r:id="rId10" w:type="default"/>
      <w:footerReference r:id="rId11" w:type="default"/>
      <w:pgSz w:h="16838" w:w="11906" w:orient="portrait"/>
      <w:pgMar w:bottom="1417" w:top="1417" w:left="1417" w:right="1417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Times New Roman"/>
  <w:font w:name="Arial"/>
  <w:font w:name="Play">
    <w:embedRegular w:fontKey="{00000000-0000-0000-0000-000000000000}" r:id="rId1" w:subsetted="0"/>
    <w:embedBold w:fontKey="{00000000-0000-0000-0000-000000000000}" r:id="rId2" w:subsetted="0"/>
  </w:font>
  <w:font w:name="Avenir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82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536"/>
        <w:tab w:val="right" w:leader="none" w:pos="9072"/>
      </w:tabs>
      <w:spacing w:after="0" w:before="0" w:line="240" w:lineRule="auto"/>
      <w:ind w:left="0" w:right="0" w:firstLine="0"/>
      <w:jc w:val="center"/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  <w:drawing>
        <wp:inline distB="0" distT="0" distL="0" distR="0">
          <wp:extent cx="1837204" cy="1296080"/>
          <wp:effectExtent b="0" l="0" r="0" t="0"/>
          <wp:docPr descr="Obraz zawierający tekst, Czcionka, logo, biały&#10;&#10;Zawartość wygenerowana przez AI może być niepoprawna." id="2093430485" name="image1.png"/>
          <a:graphic>
            <a:graphicData uri="http://schemas.openxmlformats.org/drawingml/2006/picture">
              <pic:pic>
                <pic:nvPicPr>
                  <pic:cNvPr descr="Obraz zawierający tekst, Czcionka, logo, biały&#10;&#10;Zawartość wygenerowana przez AI może być niepoprawna." id="0" name="image1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1837204" cy="1296080"/>
                  </a:xfrm>
                  <a:prstGeom prst="rect"/>
                  <a:ln/>
                </pic:spPr>
              </pic:pic>
            </a:graphicData>
          </a:graphic>
        </wp:inline>
      </w:drawing>
    </w: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81">
    <w:pPr>
      <w:rPr/>
    </w:pPr>
    <w:r w:rsidDel="00000000" w:rsidR="00000000" w:rsidRPr="00000000">
      <w:rPr/>
      <w:drawing>
        <wp:inline distB="0" distT="0" distL="0" distR="0">
          <wp:extent cx="940529" cy="612402"/>
          <wp:effectExtent b="0" l="0" r="0" t="0"/>
          <wp:docPr descr="Obraz zawierający Grafika, design&#10;&#10;Zawartość wygenerowana przez AI może być niepoprawna." id="2093430484" name="image4.png"/>
          <a:graphic>
            <a:graphicData uri="http://schemas.openxmlformats.org/drawingml/2006/picture">
              <pic:pic>
                <pic:nvPicPr>
                  <pic:cNvPr descr="Obraz zawierający Grafika, design&#10;&#10;Zawartość wygenerowana przez AI może być niepoprawna." id="0" name="image4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940529" cy="612402"/>
                  </a:xfrm>
                  <a:prstGeom prst="rect"/>
                  <a:ln/>
                </pic:spPr>
              </pic:pic>
            </a:graphicData>
          </a:graphic>
        </wp:inline>
      </w:drawing>
    </w: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2">
    <w:lvl w:ilvl="0">
      <w:start w:val="3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num w:numId="1">
    <w:abstractNumId w:val="1"/>
  </w:num>
  <w:num w:numId="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sz w:val="24"/>
        <w:szCs w:val="24"/>
        <w:lang w:val="pl"/>
      </w:rPr>
    </w:rPrDefault>
    <w:pPrDefault>
      <w:pPr/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spacing w:after="80" w:before="360" w:lineRule="auto"/>
    </w:pPr>
    <w:rPr>
      <w:rFonts w:ascii="Play" w:cs="Play" w:eastAsia="Play" w:hAnsi="Play"/>
      <w:color w:val="0f4761"/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160" w:lineRule="auto"/>
    </w:pPr>
    <w:rPr>
      <w:rFonts w:ascii="Play" w:cs="Play" w:eastAsia="Play" w:hAnsi="Play"/>
      <w:color w:val="0f4761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160" w:lineRule="auto"/>
    </w:pPr>
    <w:rPr>
      <w:color w:val="0f476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80" w:lineRule="auto"/>
    </w:pPr>
    <w:rPr>
      <w:i w:val="1"/>
      <w:iCs w:val="1"/>
      <w:color w:val="0f4761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80" w:lineRule="auto"/>
    </w:pPr>
    <w:rPr>
      <w:color w:val="0f4761"/>
    </w:rPr>
  </w:style>
  <w:style w:type="paragraph" w:styleId="Heading6">
    <w:name w:val="heading 6"/>
    <w:basedOn w:val="Normal"/>
    <w:next w:val="Normal"/>
    <w:pPr>
      <w:keepNext w:val="1"/>
      <w:keepLines w:val="1"/>
      <w:spacing w:before="40" w:lineRule="auto"/>
    </w:pPr>
    <w:rPr>
      <w:i w:val="1"/>
      <w:iCs w:val="1"/>
      <w:color w:val="595959"/>
    </w:rPr>
  </w:style>
  <w:style w:type="paragraph" w:styleId="Title">
    <w:name w:val="Title"/>
    <w:basedOn w:val="Normal"/>
    <w:next w:val="Normal"/>
    <w:pPr>
      <w:spacing w:after="80" w:lineRule="auto"/>
    </w:pPr>
    <w:rPr>
      <w:rFonts w:ascii="Play" w:cs="Play" w:eastAsia="Play" w:hAnsi="Play"/>
      <w:sz w:val="56"/>
      <w:szCs w:val="56"/>
    </w:rPr>
  </w:style>
  <w:style w:type="paragraph" w:styleId="Nagwek7">
    <w:name w:val="heading 7"/>
    <w:basedOn w:val="Normalny"/>
    <w:next w:val="Normalny"/>
    <w:link w:val="Nagwek7Znak"/>
    <w:uiPriority w:val="9"/>
    <w:semiHidden w:val="1"/>
    <w:unhideWhenUsed w:val="1"/>
    <w:qFormat w:val="1"/>
    <w:rsid w:val="004F76E9"/>
    <w:pPr>
      <w:keepNext w:val="1"/>
      <w:keepLines w:val="1"/>
      <w:spacing w:before="40"/>
      <w:outlineLvl w:val="6"/>
    </w:pPr>
    <w:rPr>
      <w:rFonts w:cstheme="majorBidi" w:eastAsiaTheme="majorEastAsia"/>
      <w:color w:val="595959" w:themeColor="text1" w:themeTint="0000A6"/>
    </w:rPr>
  </w:style>
  <w:style w:type="paragraph" w:styleId="Nagwek8">
    <w:name w:val="heading 8"/>
    <w:basedOn w:val="Normalny"/>
    <w:next w:val="Normalny"/>
    <w:link w:val="Nagwek8Znak"/>
    <w:uiPriority w:val="9"/>
    <w:semiHidden w:val="1"/>
    <w:unhideWhenUsed w:val="1"/>
    <w:qFormat w:val="1"/>
    <w:rsid w:val="004F76E9"/>
    <w:pPr>
      <w:keepNext w:val="1"/>
      <w:keepLines w:val="1"/>
      <w:outlineLvl w:val="7"/>
    </w:pPr>
    <w:rPr>
      <w:rFonts w:cstheme="majorBidi" w:eastAsiaTheme="majorEastAsia"/>
      <w:i w:val="1"/>
      <w:iCs w:val="1"/>
      <w:color w:val="272727" w:themeColor="text1" w:themeTint="0000D8"/>
    </w:rPr>
  </w:style>
  <w:style w:type="paragraph" w:styleId="Nagwek9">
    <w:name w:val="heading 9"/>
    <w:basedOn w:val="Normalny"/>
    <w:next w:val="Normalny"/>
    <w:link w:val="Nagwek9Znak"/>
    <w:uiPriority w:val="9"/>
    <w:semiHidden w:val="1"/>
    <w:unhideWhenUsed w:val="1"/>
    <w:qFormat w:val="1"/>
    <w:rsid w:val="004F76E9"/>
    <w:pPr>
      <w:keepNext w:val="1"/>
      <w:keepLines w:val="1"/>
      <w:outlineLvl w:val="8"/>
    </w:pPr>
    <w:rPr>
      <w:rFonts w:cstheme="majorBidi" w:eastAsiaTheme="majorEastAsia"/>
      <w:color w:val="272727" w:themeColor="text1" w:themeTint="0000D8"/>
    </w:rPr>
  </w:style>
  <w:style w:type="character" w:styleId="Domylnaczcionkaakapitu" w:default="1">
    <w:name w:val="Default Paragraph Font"/>
    <w:uiPriority w:val="1"/>
    <w:semiHidden w:val="1"/>
    <w:unhideWhenUsed w:val="1"/>
  </w:style>
  <w:style w:type="table" w:styleId="Standardowy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Bezlisty" w:default="1">
    <w:name w:val="No List"/>
    <w:uiPriority w:val="99"/>
    <w:semiHidden w:val="1"/>
    <w:unhideWhenUsed w:val="1"/>
  </w:style>
  <w:style w:type="character" w:styleId="Nagwek1Znak" w:customStyle="1">
    <w:name w:val="Nagłówek 1 Znak"/>
    <w:basedOn w:val="Domylnaczcionkaakapitu"/>
    <w:link w:val="Nagwek1"/>
    <w:uiPriority w:val="9"/>
    <w:rsid w:val="004F76E9"/>
    <w:rPr>
      <w:rFonts w:asciiTheme="majorHAnsi" w:cstheme="majorBidi" w:eastAsiaTheme="majorEastAsia" w:hAnsiTheme="majorHAnsi"/>
      <w:color w:val="0f4761" w:themeColor="accent1" w:themeShade="0000BF"/>
      <w:sz w:val="40"/>
      <w:szCs w:val="40"/>
    </w:rPr>
  </w:style>
  <w:style w:type="character" w:styleId="Nagwek2Znak" w:customStyle="1">
    <w:name w:val="Nagłówek 2 Znak"/>
    <w:basedOn w:val="Domylnaczcionkaakapitu"/>
    <w:link w:val="Nagwek2"/>
    <w:uiPriority w:val="9"/>
    <w:semiHidden w:val="1"/>
    <w:rsid w:val="004F76E9"/>
    <w:rPr>
      <w:rFonts w:asciiTheme="majorHAnsi" w:cstheme="majorBidi" w:eastAsiaTheme="majorEastAsia" w:hAnsiTheme="majorHAnsi"/>
      <w:color w:val="0f4761" w:themeColor="accent1" w:themeShade="0000BF"/>
      <w:sz w:val="32"/>
      <w:szCs w:val="32"/>
    </w:rPr>
  </w:style>
  <w:style w:type="character" w:styleId="Nagwek3Znak" w:customStyle="1">
    <w:name w:val="Nagłówek 3 Znak"/>
    <w:basedOn w:val="Domylnaczcionkaakapitu"/>
    <w:link w:val="Nagwek3"/>
    <w:uiPriority w:val="9"/>
    <w:semiHidden w:val="1"/>
    <w:rsid w:val="004F76E9"/>
    <w:rPr>
      <w:rFonts w:cstheme="majorBidi" w:eastAsiaTheme="majorEastAsia"/>
      <w:color w:val="0f4761" w:themeColor="accent1" w:themeShade="0000BF"/>
      <w:sz w:val="28"/>
      <w:szCs w:val="28"/>
    </w:rPr>
  </w:style>
  <w:style w:type="character" w:styleId="Nagwek4Znak" w:customStyle="1">
    <w:name w:val="Nagłówek 4 Znak"/>
    <w:basedOn w:val="Domylnaczcionkaakapitu"/>
    <w:link w:val="Nagwek4"/>
    <w:uiPriority w:val="9"/>
    <w:semiHidden w:val="1"/>
    <w:rsid w:val="004F76E9"/>
    <w:rPr>
      <w:rFonts w:cstheme="majorBidi" w:eastAsiaTheme="majorEastAsia"/>
      <w:i w:val="1"/>
      <w:iCs w:val="1"/>
      <w:color w:val="0f4761" w:themeColor="accent1" w:themeShade="0000BF"/>
    </w:rPr>
  </w:style>
  <w:style w:type="character" w:styleId="Nagwek5Znak" w:customStyle="1">
    <w:name w:val="Nagłówek 5 Znak"/>
    <w:basedOn w:val="Domylnaczcionkaakapitu"/>
    <w:link w:val="Nagwek5"/>
    <w:uiPriority w:val="9"/>
    <w:semiHidden w:val="1"/>
    <w:rsid w:val="004F76E9"/>
    <w:rPr>
      <w:rFonts w:cstheme="majorBidi" w:eastAsiaTheme="majorEastAsia"/>
      <w:color w:val="0f4761" w:themeColor="accent1" w:themeShade="0000BF"/>
    </w:rPr>
  </w:style>
  <w:style w:type="character" w:styleId="Nagwek6Znak" w:customStyle="1">
    <w:name w:val="Nagłówek 6 Znak"/>
    <w:basedOn w:val="Domylnaczcionkaakapitu"/>
    <w:link w:val="Nagwek6"/>
    <w:uiPriority w:val="9"/>
    <w:semiHidden w:val="1"/>
    <w:rsid w:val="004F76E9"/>
    <w:rPr>
      <w:rFonts w:cstheme="majorBidi" w:eastAsiaTheme="majorEastAsia"/>
      <w:i w:val="1"/>
      <w:iCs w:val="1"/>
      <w:color w:val="595959" w:themeColor="text1" w:themeTint="0000A6"/>
    </w:rPr>
  </w:style>
  <w:style w:type="character" w:styleId="Nagwek7Znak" w:customStyle="1">
    <w:name w:val="Nagłówek 7 Znak"/>
    <w:basedOn w:val="Domylnaczcionkaakapitu"/>
    <w:link w:val="Nagwek7"/>
    <w:uiPriority w:val="9"/>
    <w:semiHidden w:val="1"/>
    <w:rsid w:val="004F76E9"/>
    <w:rPr>
      <w:rFonts w:cstheme="majorBidi" w:eastAsiaTheme="majorEastAsia"/>
      <w:color w:val="595959" w:themeColor="text1" w:themeTint="0000A6"/>
    </w:rPr>
  </w:style>
  <w:style w:type="character" w:styleId="Nagwek8Znak" w:customStyle="1">
    <w:name w:val="Nagłówek 8 Znak"/>
    <w:basedOn w:val="Domylnaczcionkaakapitu"/>
    <w:link w:val="Nagwek8"/>
    <w:uiPriority w:val="9"/>
    <w:semiHidden w:val="1"/>
    <w:rsid w:val="004F76E9"/>
    <w:rPr>
      <w:rFonts w:cstheme="majorBidi" w:eastAsiaTheme="majorEastAsia"/>
      <w:i w:val="1"/>
      <w:iCs w:val="1"/>
      <w:color w:val="272727" w:themeColor="text1" w:themeTint="0000D8"/>
    </w:rPr>
  </w:style>
  <w:style w:type="character" w:styleId="Nagwek9Znak" w:customStyle="1">
    <w:name w:val="Nagłówek 9 Znak"/>
    <w:basedOn w:val="Domylnaczcionkaakapitu"/>
    <w:link w:val="Nagwek9"/>
    <w:uiPriority w:val="9"/>
    <w:semiHidden w:val="1"/>
    <w:rsid w:val="004F76E9"/>
    <w:rPr>
      <w:rFonts w:cstheme="majorBidi" w:eastAsiaTheme="majorEastAsia"/>
      <w:color w:val="272727" w:themeColor="text1" w:themeTint="0000D8"/>
    </w:rPr>
  </w:style>
  <w:style w:type="character" w:styleId="TytuZnak" w:customStyle="1">
    <w:name w:val="Tytuł Znak"/>
    <w:basedOn w:val="Domylnaczcionkaakapitu"/>
    <w:link w:val="Tytu"/>
    <w:uiPriority w:val="10"/>
    <w:rsid w:val="004F76E9"/>
    <w:rPr>
      <w:rFonts w:asciiTheme="majorHAnsi" w:cstheme="majorBidi" w:eastAsiaTheme="majorEastAsia" w:hAnsiTheme="majorHAnsi"/>
      <w:spacing w:val="-10"/>
      <w:kern w:val="28"/>
      <w:sz w:val="56"/>
      <w:szCs w:val="56"/>
    </w:rPr>
  </w:style>
  <w:style w:type="character" w:styleId="PodtytuZnak" w:customStyle="1">
    <w:name w:val="Podtytuł Znak"/>
    <w:basedOn w:val="Domylnaczcionkaakapitu"/>
    <w:link w:val="Podtytu"/>
    <w:uiPriority w:val="11"/>
    <w:rsid w:val="004F76E9"/>
    <w:rPr>
      <w:rFonts w:cstheme="majorBidi" w:eastAsiaTheme="majorEastAsia"/>
      <w:color w:val="595959" w:themeColor="text1" w:themeTint="0000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 w:val="1"/>
    <w:rsid w:val="004F76E9"/>
    <w:pPr>
      <w:spacing w:after="160" w:before="160"/>
      <w:jc w:val="center"/>
    </w:pPr>
    <w:rPr>
      <w:i w:val="1"/>
      <w:iCs w:val="1"/>
      <w:color w:val="404040" w:themeColor="text1" w:themeTint="0000BF"/>
    </w:rPr>
  </w:style>
  <w:style w:type="character" w:styleId="CytatZnak" w:customStyle="1">
    <w:name w:val="Cytat Znak"/>
    <w:basedOn w:val="Domylnaczcionkaakapitu"/>
    <w:link w:val="Cytat"/>
    <w:uiPriority w:val="29"/>
    <w:rsid w:val="004F76E9"/>
    <w:rPr>
      <w:i w:val="1"/>
      <w:iCs w:val="1"/>
      <w:color w:val="404040" w:themeColor="text1" w:themeTint="0000BF"/>
    </w:rPr>
  </w:style>
  <w:style w:type="paragraph" w:styleId="Akapitzlist">
    <w:name w:val="List Paragraph"/>
    <w:basedOn w:val="Normalny"/>
    <w:uiPriority w:val="34"/>
    <w:qFormat w:val="1"/>
    <w:rsid w:val="004F76E9"/>
    <w:pPr>
      <w:ind w:left="720"/>
      <w:contextualSpacing w:val="1"/>
    </w:pPr>
  </w:style>
  <w:style w:type="character" w:styleId="Wyrnienieintensywne">
    <w:name w:val="Intense Emphasis"/>
    <w:basedOn w:val="Domylnaczcionkaakapitu"/>
    <w:uiPriority w:val="21"/>
    <w:qFormat w:val="1"/>
    <w:rsid w:val="004F76E9"/>
    <w:rPr>
      <w:i w:val="1"/>
      <w:iCs w:val="1"/>
      <w:color w:val="0f4761" w:themeColor="accent1" w:themeShade="0000BF"/>
    </w:rPr>
  </w:style>
  <w:style w:type="paragraph" w:styleId="Cytatintensywny">
    <w:name w:val="Intense Quote"/>
    <w:basedOn w:val="Normalny"/>
    <w:next w:val="Normalny"/>
    <w:link w:val="CytatintensywnyZnak"/>
    <w:uiPriority w:val="30"/>
    <w:qFormat w:val="1"/>
    <w:rsid w:val="004F76E9"/>
    <w:pPr>
      <w:pBdr>
        <w:top w:color="0f4761" w:space="10" w:sz="4" w:themeColor="accent1" w:themeShade="0000BF" w:val="single"/>
        <w:bottom w:color="0f4761" w:space="10" w:sz="4" w:themeColor="accent1" w:themeShade="0000BF" w:val="single"/>
      </w:pBdr>
      <w:spacing w:after="360" w:before="360"/>
      <w:ind w:left="864" w:right="864"/>
      <w:jc w:val="center"/>
    </w:pPr>
    <w:rPr>
      <w:i w:val="1"/>
      <w:iCs w:val="1"/>
      <w:color w:val="0f4761" w:themeColor="accent1" w:themeShade="0000BF"/>
    </w:rPr>
  </w:style>
  <w:style w:type="character" w:styleId="CytatintensywnyZnak" w:customStyle="1">
    <w:name w:val="Cytat intensywny Znak"/>
    <w:basedOn w:val="Domylnaczcionkaakapitu"/>
    <w:link w:val="Cytatintensywny"/>
    <w:uiPriority w:val="30"/>
    <w:rsid w:val="004F76E9"/>
    <w:rPr>
      <w:i w:val="1"/>
      <w:iCs w:val="1"/>
      <w:color w:val="0f4761" w:themeColor="accent1" w:themeShade="0000BF"/>
    </w:rPr>
  </w:style>
  <w:style w:type="character" w:styleId="Odwoanieintensywne">
    <w:name w:val="Intense Reference"/>
    <w:basedOn w:val="Domylnaczcionkaakapitu"/>
    <w:uiPriority w:val="32"/>
    <w:qFormat w:val="1"/>
    <w:rsid w:val="004F76E9"/>
    <w:rPr>
      <w:b w:val="1"/>
      <w:bCs w:val="1"/>
      <w:smallCaps w:val="1"/>
      <w:color w:val="0f4761" w:themeColor="accent1" w:themeShade="0000BF"/>
      <w:spacing w:val="5"/>
    </w:rPr>
  </w:style>
  <w:style w:type="paragraph" w:styleId="NormalnyWeb">
    <w:name w:val="Normal (Web)"/>
    <w:basedOn w:val="Normalny"/>
    <w:uiPriority w:val="99"/>
    <w:unhideWhenUsed w:val="1"/>
    <w:rsid w:val="004F76E9"/>
    <w:pPr>
      <w:spacing w:after="100" w:afterAutospacing="1" w:before="100" w:beforeAutospacing="1"/>
    </w:pPr>
  </w:style>
  <w:style w:type="character" w:styleId="Pogrubienie">
    <w:name w:val="Strong"/>
    <w:basedOn w:val="Domylnaczcionkaakapitu"/>
    <w:uiPriority w:val="22"/>
    <w:qFormat w:val="1"/>
    <w:rsid w:val="004F76E9"/>
    <w:rPr>
      <w:b w:val="1"/>
      <w:bCs w:val="1"/>
    </w:rPr>
  </w:style>
  <w:style w:type="table" w:styleId="Tabela-Siatka">
    <w:name w:val="Table Grid"/>
    <w:basedOn w:val="Standardowy"/>
    <w:uiPriority w:val="39"/>
    <w:rsid w:val="004F76E9"/>
    <w:tblPr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</w:tblPr>
  </w:style>
  <w:style w:type="character" w:styleId="apple-tab-span" w:customStyle="1">
    <w:name w:val="apple-tab-span"/>
    <w:basedOn w:val="Domylnaczcionkaakapitu"/>
    <w:rsid w:val="004F76E9"/>
  </w:style>
  <w:style w:type="paragraph" w:styleId="Nagwek">
    <w:name w:val="header"/>
    <w:basedOn w:val="Normalny"/>
    <w:link w:val="NagwekZnak"/>
    <w:uiPriority w:val="99"/>
    <w:unhideWhenUsed w:val="1"/>
    <w:rsid w:val="004F76E9"/>
    <w:pPr>
      <w:tabs>
        <w:tab w:val="center" w:pos="4536"/>
        <w:tab w:val="right" w:pos="9072"/>
      </w:tabs>
    </w:pPr>
  </w:style>
  <w:style w:type="character" w:styleId="NagwekZnak" w:customStyle="1">
    <w:name w:val="Nagłówek Znak"/>
    <w:basedOn w:val="Domylnaczcionkaakapitu"/>
    <w:link w:val="Nagwek"/>
    <w:uiPriority w:val="99"/>
    <w:rsid w:val="004F76E9"/>
    <w:rPr>
      <w:rFonts w:ascii="Times New Roman" w:cs="Times New Roman" w:eastAsia="Times New Roman" w:hAnsi="Times New Roman"/>
      <w:kern w:val="0"/>
      <w:lang w:eastAsia="pl-PL"/>
    </w:rPr>
  </w:style>
  <w:style w:type="paragraph" w:styleId="Stopka">
    <w:name w:val="footer"/>
    <w:basedOn w:val="Normalny"/>
    <w:link w:val="StopkaZnak"/>
    <w:uiPriority w:val="99"/>
    <w:unhideWhenUsed w:val="1"/>
    <w:rsid w:val="004F76E9"/>
    <w:pPr>
      <w:tabs>
        <w:tab w:val="center" w:pos="4536"/>
        <w:tab w:val="right" w:pos="9072"/>
      </w:tabs>
    </w:pPr>
  </w:style>
  <w:style w:type="character" w:styleId="StopkaZnak" w:customStyle="1">
    <w:name w:val="Stopka Znak"/>
    <w:basedOn w:val="Domylnaczcionkaakapitu"/>
    <w:link w:val="Stopka"/>
    <w:uiPriority w:val="99"/>
    <w:rsid w:val="004F76E9"/>
    <w:rPr>
      <w:rFonts w:ascii="Times New Roman" w:cs="Times New Roman" w:eastAsia="Times New Roman" w:hAnsi="Times New Roman"/>
      <w:kern w:val="0"/>
      <w:lang w:eastAsia="pl-PL"/>
    </w:rPr>
  </w:style>
  <w:style w:type="paragraph" w:styleId="Subtitle">
    <w:name w:val="Subtitle"/>
    <w:basedOn w:val="Normal"/>
    <w:next w:val="Normal"/>
    <w:pPr>
      <w:spacing w:after="160" w:lineRule="auto"/>
    </w:pPr>
    <w:rPr>
      <w:color w:val="595959"/>
      <w:sz w:val="28"/>
      <w:szCs w:val="2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11" Type="http://schemas.openxmlformats.org/officeDocument/2006/relationships/footer" Target="footer1.xml"/><Relationship Id="rId10" Type="http://schemas.openxmlformats.org/officeDocument/2006/relationships/header" Target="header1.xml"/><Relationship Id="rId9" Type="http://schemas.openxmlformats.org/officeDocument/2006/relationships/hyperlink" Target="https://fmo.com.pl/projekty/podkarpackie-rozmowy-porozmawiajmy-o-dialogu-i-wspolpracy/" TargetMode="Externa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image" Target="media/image3.png"/><Relationship Id="rId8" Type="http://schemas.openxmlformats.org/officeDocument/2006/relationships/hyperlink" Target="https://fmo.com.pl/projekty/podkarpackie-rozmowy-porozmawiajmy-o-dialogu-i-wspolpracy/" TargetMode="Externa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Play-regular.ttf"/><Relationship Id="rId2" Type="http://schemas.openxmlformats.org/officeDocument/2006/relationships/font" Target="fonts/Play-bold.ttf"/></Relationships>
</file>

<file path=word/_rels/footer1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8gANxLdo3crKFqwD+MKTrrjPplA==">CgMxLjA4AHIhMXk0aU5IaDd6X0hfZlY2dVZXYm15M3FHdHg4cHI2UFdQ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2025-06-24T11:45:00Z</dcterms:created>
  <dc:creator>Oskar Jurek</dc:creator>
</cp:coreProperties>
</file>